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D3" w:rsidRDefault="002960D3" w:rsidP="00E310FC">
      <w:pPr>
        <w:bidi/>
        <w:jc w:val="center"/>
        <w:rPr>
          <w:rFonts w:hint="cs"/>
          <w:sz w:val="28"/>
          <w:szCs w:val="28"/>
          <w:rtl/>
          <w:lang w:bidi="fa-IR"/>
        </w:rPr>
      </w:pPr>
      <w:r>
        <w:rPr>
          <w:rFonts w:hint="cs"/>
          <w:sz w:val="28"/>
          <w:szCs w:val="28"/>
          <w:rtl/>
          <w:lang w:bidi="fa-IR"/>
        </w:rPr>
        <w:t>خلاصه سمینارها</w:t>
      </w:r>
    </w:p>
    <w:p w:rsidR="002960D3" w:rsidRDefault="002960D3" w:rsidP="00E310FC">
      <w:pPr>
        <w:bidi/>
        <w:jc w:val="right"/>
        <w:rPr>
          <w:sz w:val="28"/>
          <w:szCs w:val="28"/>
          <w:lang w:bidi="fa-IR"/>
        </w:rPr>
      </w:pPr>
    </w:p>
    <w:p w:rsidR="002960D3" w:rsidRDefault="002960D3" w:rsidP="00E310FC">
      <w:pPr>
        <w:bidi/>
        <w:jc w:val="right"/>
        <w:rPr>
          <w:sz w:val="28"/>
          <w:szCs w:val="28"/>
          <w:lang w:bidi="fa-IR"/>
        </w:rPr>
      </w:pPr>
      <w:r w:rsidRPr="00F229A8">
        <w:rPr>
          <w:sz w:val="28"/>
          <w:szCs w:val="28"/>
          <w:rtl/>
          <w:lang w:bidi="fa-IR"/>
        </w:rPr>
        <w:t xml:space="preserve">اهمیت پرورش ماهی در آب شور:   </w:t>
      </w:r>
    </w:p>
    <w:p w:rsidR="00F229A8" w:rsidRPr="00F229A8" w:rsidRDefault="00F229A8" w:rsidP="00E310FC">
      <w:pPr>
        <w:bidi/>
        <w:jc w:val="right"/>
        <w:rPr>
          <w:sz w:val="28"/>
          <w:szCs w:val="28"/>
          <w:lang w:bidi="fa-IR"/>
        </w:rPr>
      </w:pPr>
      <w:r w:rsidRPr="00F229A8">
        <w:rPr>
          <w:sz w:val="28"/>
          <w:szCs w:val="28"/>
          <w:rtl/>
          <w:lang w:bidi="fa-IR"/>
        </w:rPr>
        <w:t xml:space="preserve">             </w:t>
      </w:r>
      <w:r w:rsidRPr="00F229A8">
        <w:rPr>
          <w:sz w:val="28"/>
          <w:szCs w:val="28"/>
          <w:rtl/>
          <w:lang w:bidi="fa-IR"/>
        </w:rPr>
        <w:br/>
        <w:t>به دلیل افزایش جمعیت  به ویژه در مناطق خشک کشور و کمبود منابع آب شیرین در این مناطق ، فراهم کردن غذای مورد نیاز مردم ،عرصه های بیابانی  وکویری شور ولب شور کشور و وجود آب های شور در این مناطق  ،جلوگیری از مهاجرت از روستا ها ، کاهش استفاده از منابع آب شیرن در این مناطق و... اهمیت پرورش ماهی درآب شور را  دو چندان کرده است</w:t>
      </w:r>
    </w:p>
    <w:p w:rsidR="00F229A8" w:rsidRPr="00F229A8" w:rsidRDefault="00F229A8" w:rsidP="00E310FC">
      <w:pPr>
        <w:bidi/>
        <w:jc w:val="right"/>
        <w:rPr>
          <w:sz w:val="28"/>
          <w:szCs w:val="28"/>
          <w:rtl/>
          <w:lang w:bidi="fa-IR"/>
        </w:rPr>
      </w:pPr>
      <w:r w:rsidRPr="00F229A8">
        <w:rPr>
          <w:sz w:val="28"/>
          <w:szCs w:val="28"/>
          <w:rtl/>
          <w:lang w:bidi="fa-IR"/>
        </w:rPr>
        <w:t>نمونه های از پرورش ماهی  در آب شور:</w:t>
      </w:r>
      <w:r w:rsidRPr="00F229A8">
        <w:rPr>
          <w:sz w:val="28"/>
          <w:szCs w:val="28"/>
          <w:rtl/>
          <w:lang w:bidi="fa-IR"/>
        </w:rPr>
        <w:br/>
      </w:r>
      <w:r w:rsidRPr="00F229A8">
        <w:rPr>
          <w:sz w:val="28"/>
          <w:szCs w:val="28"/>
          <w:rtl/>
          <w:lang w:bidi="fa-IR"/>
        </w:rPr>
        <w:br/>
        <w:t>1)کشت گل</w:t>
      </w:r>
      <w:r>
        <w:rPr>
          <w:sz w:val="28"/>
          <w:szCs w:val="28"/>
          <w:rtl/>
          <w:lang w:bidi="fa-IR"/>
        </w:rPr>
        <w:t>خانه ای  با روش تلفیق آبزی پرور</w:t>
      </w:r>
      <w:r>
        <w:rPr>
          <w:rFonts w:hint="cs"/>
          <w:sz w:val="28"/>
          <w:szCs w:val="28"/>
          <w:rtl/>
          <w:lang w:bidi="fa-IR"/>
        </w:rPr>
        <w:t>ي:</w:t>
      </w:r>
      <w:r>
        <w:rPr>
          <w:sz w:val="28"/>
          <w:szCs w:val="28"/>
          <w:rtl/>
          <w:lang w:bidi="fa-IR"/>
        </w:rPr>
        <w:t xml:space="preserve"> </w:t>
      </w:r>
      <w:r w:rsidRPr="00F229A8">
        <w:rPr>
          <w:sz w:val="28"/>
          <w:szCs w:val="28"/>
          <w:rtl/>
          <w:lang w:bidi="fa-IR"/>
        </w:rPr>
        <w:t xml:space="preserve"> در این روش کود مورد نیاز گیاه از طریق آبزیان </w:t>
      </w:r>
      <w:r>
        <w:rPr>
          <w:rFonts w:hint="cs"/>
          <w:sz w:val="28"/>
          <w:szCs w:val="28"/>
          <w:rtl/>
          <w:lang w:bidi="fa-IR"/>
        </w:rPr>
        <w:t xml:space="preserve">عمل مي کند </w:t>
      </w:r>
      <w:r w:rsidRPr="00F229A8">
        <w:rPr>
          <w:sz w:val="28"/>
          <w:szCs w:val="28"/>
          <w:rtl/>
          <w:lang w:bidi="fa-IR"/>
        </w:rPr>
        <w:t>و احتیاج به کودهای شیمیایی را کاهش می ده</w:t>
      </w:r>
      <w:r>
        <w:rPr>
          <w:rFonts w:hint="cs"/>
          <w:sz w:val="28"/>
          <w:szCs w:val="28"/>
          <w:rtl/>
          <w:lang w:bidi="fa-IR"/>
        </w:rPr>
        <w:t xml:space="preserve">د   </w:t>
      </w:r>
      <w:r w:rsidRPr="00F229A8">
        <w:rPr>
          <w:sz w:val="28"/>
          <w:szCs w:val="28"/>
          <w:lang w:bidi="fa-IR"/>
        </w:rPr>
        <w:t xml:space="preserve">   </w:t>
      </w:r>
      <w:r w:rsidRPr="00F229A8">
        <w:rPr>
          <w:sz w:val="28"/>
          <w:szCs w:val="28"/>
          <w:rtl/>
          <w:lang w:bidi="fa-IR"/>
        </w:rPr>
        <w:t xml:space="preserve"> و گ</w:t>
      </w:r>
      <w:r>
        <w:rPr>
          <w:sz w:val="28"/>
          <w:szCs w:val="28"/>
          <w:rtl/>
          <w:lang w:bidi="fa-IR"/>
        </w:rPr>
        <w:t>یاه نیز مانند یک فیلتر بیولوژیک</w:t>
      </w:r>
      <w:r>
        <w:rPr>
          <w:rFonts w:hint="cs"/>
          <w:sz w:val="28"/>
          <w:szCs w:val="28"/>
          <w:rtl/>
          <w:lang w:bidi="fa-IR"/>
        </w:rPr>
        <w:t xml:space="preserve"> </w:t>
      </w:r>
      <w:r w:rsidRPr="00F229A8">
        <w:rPr>
          <w:sz w:val="28"/>
          <w:szCs w:val="28"/>
          <w:rtl/>
          <w:lang w:bidi="fa-IR"/>
        </w:rPr>
        <w:t>همچنین می توان چند محصول غذایی ایجاد کرد</w:t>
      </w:r>
      <w:r>
        <w:rPr>
          <w:rFonts w:hint="cs"/>
          <w:sz w:val="28"/>
          <w:szCs w:val="28"/>
          <w:rtl/>
          <w:lang w:bidi="fa-IR"/>
        </w:rPr>
        <w:t>.</w:t>
      </w:r>
      <w:r w:rsidRPr="00F229A8">
        <w:rPr>
          <w:sz w:val="28"/>
          <w:szCs w:val="28"/>
          <w:rtl/>
          <w:lang w:bidi="fa-IR"/>
        </w:rPr>
        <w:br/>
        <w:t>2) استخرهای چند منظوره</w:t>
      </w:r>
      <w:r w:rsidRPr="00F229A8">
        <w:rPr>
          <w:rFonts w:hint="cs"/>
          <w:sz w:val="28"/>
          <w:szCs w:val="28"/>
          <w:rtl/>
          <w:lang w:bidi="fa-IR"/>
        </w:rPr>
        <w:t>:</w:t>
      </w:r>
      <w:r w:rsidRPr="00F229A8">
        <w:rPr>
          <w:sz w:val="28"/>
          <w:szCs w:val="28"/>
          <w:rtl/>
          <w:lang w:bidi="fa-IR"/>
        </w:rPr>
        <w:t xml:space="preserve"> یکی از روشهای مناسب مصرف آب است که علاوه بر مدیریت مصرف آب وذخیره سازی می تواند تولید سالانه ی آبزیان را افزایش دهد</w:t>
      </w:r>
      <w:r>
        <w:rPr>
          <w:rFonts w:hint="cs"/>
          <w:sz w:val="28"/>
          <w:szCs w:val="28"/>
          <w:rtl/>
          <w:lang w:bidi="fa-IR"/>
        </w:rPr>
        <w:t xml:space="preserve"> </w:t>
      </w:r>
      <w:r w:rsidRPr="00F229A8">
        <w:rPr>
          <w:sz w:val="28"/>
          <w:szCs w:val="28"/>
          <w:rtl/>
          <w:lang w:bidi="fa-IR"/>
        </w:rPr>
        <w:t xml:space="preserve">و همچنین کاهش مصرف کود های شیمیایی در اثر وجود املاح موجود در استخر ، کمک به اشتغال زایی و بهبود وضعیت خانوارهای روستایی را به دنبال دارد </w:t>
      </w:r>
    </w:p>
    <w:p w:rsidR="00F229A8" w:rsidRPr="00F229A8" w:rsidRDefault="00F229A8" w:rsidP="00E310FC">
      <w:pPr>
        <w:bidi/>
        <w:jc w:val="right"/>
        <w:rPr>
          <w:sz w:val="28"/>
          <w:szCs w:val="28"/>
          <w:rtl/>
          <w:lang w:bidi="fa-IR"/>
        </w:rPr>
      </w:pPr>
      <w:r w:rsidRPr="00F229A8">
        <w:rPr>
          <w:sz w:val="28"/>
          <w:szCs w:val="28"/>
          <w:rtl/>
          <w:lang w:bidi="fa-IR"/>
        </w:rPr>
        <w:t>نمونه ای از پرورش آبزی در پساب</w:t>
      </w:r>
      <w:r w:rsidRPr="00F229A8">
        <w:rPr>
          <w:sz w:val="28"/>
          <w:szCs w:val="28"/>
          <w:rtl/>
          <w:lang w:bidi="fa-IR"/>
        </w:rPr>
        <w:br/>
        <w:t xml:space="preserve">دراستان قم با استفاده از پساب آبزیانی ازقبیل آرتمیا و ماهی قرمزوکپور را  پرورش می دهند  که از نظر جنبه های اقتصادی دارای مزیت می باشند در این روش از تصفیه فاضلاب ها  با روش ساده وعدم نیاز به تجهیزات برقی ومکانیکی پیچیده است استفاده از آبزیان  باعث تصفیه فاضلاب ها به روش بیولوژیک می شود </w:t>
      </w:r>
      <w:r w:rsidRPr="00F229A8">
        <w:rPr>
          <w:sz w:val="28"/>
          <w:szCs w:val="28"/>
          <w:rtl/>
          <w:lang w:bidi="fa-IR"/>
        </w:rPr>
        <w:br/>
        <w:t xml:space="preserve"> علاوه بر آن باعث ایجاد کسب وکار  با استفاده از پساب مثل تولید جلبک علوفه ای برای پرورش دام وطیور، پرورش انواع آبزی برای تولید پودر ماهی ،پرورش آرتمیا به عنوان غذای میگو و... را می توان نام برد</w:t>
      </w:r>
    </w:p>
    <w:p w:rsidR="00F229A8" w:rsidRPr="00F229A8" w:rsidRDefault="00F229A8" w:rsidP="00E310FC">
      <w:pPr>
        <w:bidi/>
        <w:jc w:val="right"/>
        <w:rPr>
          <w:sz w:val="28"/>
          <w:szCs w:val="28"/>
          <w:rtl/>
          <w:lang w:bidi="fa-IR"/>
        </w:rPr>
      </w:pPr>
      <w:r w:rsidRPr="00F229A8">
        <w:rPr>
          <w:sz w:val="28"/>
          <w:szCs w:val="28"/>
          <w:rtl/>
          <w:lang w:bidi="fa-IR"/>
        </w:rPr>
        <w:br/>
        <w:t>مقایسه بین پرورش ماهی در آب شور وپساب ها:</w:t>
      </w:r>
      <w:r w:rsidRPr="00F229A8">
        <w:rPr>
          <w:sz w:val="28"/>
          <w:szCs w:val="28"/>
          <w:rtl/>
          <w:lang w:bidi="fa-IR"/>
        </w:rPr>
        <w:br/>
      </w:r>
      <w:r w:rsidRPr="00F229A8">
        <w:rPr>
          <w:sz w:val="28"/>
          <w:szCs w:val="28"/>
          <w:lang w:bidi="fa-IR"/>
        </w:rPr>
        <w:br/>
      </w:r>
      <w:r w:rsidRPr="00F229A8">
        <w:rPr>
          <w:sz w:val="28"/>
          <w:szCs w:val="28"/>
          <w:rtl/>
          <w:lang w:bidi="fa-IR"/>
        </w:rPr>
        <w:t xml:space="preserve">همان طور که گفته شد در مناطقی که آب شور وجود  دارد بهترین روش برای پرورش ماهی به همراه کشاورزی است علاوه بر این که باعث می شود منابع آب شیرین موجود دراین مناطق ذخیره شود ومشکل کم آبی کمتر گردد بااین حال پرورش برخی از ماهی ها در آب شور امکان ندارد ویا اینکه </w:t>
      </w:r>
      <w:r w:rsidRPr="00F229A8">
        <w:rPr>
          <w:sz w:val="28"/>
          <w:szCs w:val="28"/>
          <w:rtl/>
          <w:lang w:bidi="fa-IR"/>
        </w:rPr>
        <w:lastRenderedPageBreak/>
        <w:t>ممکن است پرورش ماهی در آب شیرین با سرعت بیشتری صورت گیرد در صورتی که آب شور مدت زمان بیشتری طول می کشد تا تولیدات وارد بازار شونداما با این وجود در مقایسه با پساب ها ضرر کمتری دارند وقیمت تمام شده ان برای مصرف  کنندگان کمترخواهد بود.</w:t>
      </w:r>
    </w:p>
    <w:p w:rsidR="00F229A8" w:rsidRPr="00F229A8" w:rsidRDefault="00F229A8" w:rsidP="00E310FC">
      <w:pPr>
        <w:bidi/>
        <w:jc w:val="right"/>
        <w:rPr>
          <w:sz w:val="28"/>
          <w:szCs w:val="28"/>
          <w:rtl/>
          <w:lang w:bidi="fa-IR"/>
        </w:rPr>
      </w:pPr>
    </w:p>
    <w:p w:rsidR="002960D3" w:rsidRDefault="00F229A8" w:rsidP="00E310FC">
      <w:pPr>
        <w:bidi/>
        <w:jc w:val="right"/>
        <w:rPr>
          <w:sz w:val="28"/>
          <w:szCs w:val="28"/>
        </w:rPr>
      </w:pPr>
      <w:r w:rsidRPr="00F229A8">
        <w:rPr>
          <w:sz w:val="28"/>
          <w:szCs w:val="28"/>
          <w:rtl/>
          <w:lang w:bidi="fa-IR"/>
        </w:rPr>
        <w:t xml:space="preserve">بهترین روش وکم هزینه ترین روش تصفیه فاضلاب ها وپساب ها به روش بیولوژیک می باشد اما مدت زمان زیادتری نیاز دارد تا پساب ها تصفیه و آب زلال شود </w:t>
      </w:r>
      <w:r w:rsidRPr="00F229A8">
        <w:rPr>
          <w:sz w:val="28"/>
          <w:szCs w:val="28"/>
          <w:rtl/>
          <w:lang w:bidi="fa-IR"/>
        </w:rPr>
        <w:br/>
        <w:t>با این وجود برخی از ماهی ها به مقادیر کم آلودگی آب حساس هستند  ونمی توان آنها را در پساب ها پرورش داد و فقط تعداد معدودی از آبزیان را می توان در پساب ها پرورش داد که اغلب غیر خوراکی برای انسان بوده  ونیاز غذایی دیگر آبزیان را فراهم می کند وامکان وجود املاح سنگین نیز است که</w:t>
      </w:r>
      <w:r>
        <w:rPr>
          <w:rFonts w:hint="cs"/>
          <w:sz w:val="28"/>
          <w:szCs w:val="28"/>
          <w:rtl/>
          <w:lang w:bidi="fa-IR"/>
        </w:rPr>
        <w:t xml:space="preserve"> </w:t>
      </w:r>
      <w:r w:rsidRPr="00F229A8">
        <w:rPr>
          <w:sz w:val="28"/>
          <w:szCs w:val="28"/>
          <w:rtl/>
          <w:lang w:bidi="fa-IR"/>
        </w:rPr>
        <w:t xml:space="preserve"> برای ارگانیسم هاوانسان ها مضر بوده واز طریق زنجیره غذایی وارد بدن انسان می شود</w:t>
      </w:r>
      <w:r>
        <w:rPr>
          <w:rFonts w:hint="cs"/>
          <w:sz w:val="28"/>
          <w:szCs w:val="28"/>
          <w:rtl/>
          <w:lang w:bidi="fa-IR"/>
        </w:rPr>
        <w:t>.</w:t>
      </w:r>
    </w:p>
    <w:p w:rsidR="002960D3" w:rsidRDefault="002960D3" w:rsidP="00E310FC">
      <w:pPr>
        <w:bidi/>
        <w:rPr>
          <w:sz w:val="28"/>
          <w:szCs w:val="28"/>
        </w:rPr>
      </w:pPr>
    </w:p>
    <w:p w:rsidR="002960D3" w:rsidRPr="00824771" w:rsidRDefault="002960D3" w:rsidP="00E310FC">
      <w:pPr>
        <w:bidi/>
        <w:rPr>
          <w:rFonts w:cs="B Nazanin"/>
          <w:sz w:val="28"/>
          <w:szCs w:val="28"/>
          <w:rtl/>
          <w:lang w:bidi="fa-IR"/>
        </w:rPr>
      </w:pPr>
      <w:r w:rsidRPr="00824771">
        <w:rPr>
          <w:rFonts w:cs="B Nazanin" w:hint="cs"/>
          <w:sz w:val="28"/>
          <w:szCs w:val="28"/>
          <w:rtl/>
          <w:lang w:bidi="fa-IR"/>
        </w:rPr>
        <w:t xml:space="preserve">موضوع : </w:t>
      </w:r>
      <w:r w:rsidRPr="00824771">
        <w:rPr>
          <w:rFonts w:cs="B Nazanin" w:hint="cs"/>
          <w:b/>
          <w:bCs/>
          <w:sz w:val="28"/>
          <w:szCs w:val="28"/>
          <w:rtl/>
          <w:lang w:bidi="fa-IR"/>
        </w:rPr>
        <w:t xml:space="preserve">شورزيست ها                       </w:t>
      </w:r>
      <w:r>
        <w:rPr>
          <w:rFonts w:cs="B Nazanin" w:hint="cs"/>
          <w:b/>
          <w:bCs/>
          <w:sz w:val="28"/>
          <w:szCs w:val="28"/>
          <w:rtl/>
          <w:lang w:bidi="fa-IR"/>
        </w:rPr>
        <w:t xml:space="preserve">                                       </w:t>
      </w:r>
      <w:r w:rsidRPr="00824771">
        <w:rPr>
          <w:rFonts w:cs="B Nazanin" w:hint="cs"/>
          <w:b/>
          <w:bCs/>
          <w:sz w:val="28"/>
          <w:szCs w:val="28"/>
          <w:rtl/>
          <w:lang w:bidi="fa-IR"/>
        </w:rPr>
        <w:t xml:space="preserve">  </w:t>
      </w:r>
    </w:p>
    <w:p w:rsidR="002960D3" w:rsidRPr="00824771" w:rsidRDefault="002960D3" w:rsidP="00E310FC">
      <w:pPr>
        <w:bidi/>
        <w:spacing w:line="360" w:lineRule="auto"/>
        <w:rPr>
          <w:rFonts w:ascii="Calibri" w:eastAsia="Calibri" w:hAnsi="Calibri" w:cs="B Nazanin"/>
          <w:sz w:val="28"/>
          <w:szCs w:val="28"/>
          <w:rtl/>
          <w:lang w:bidi="fa-IR"/>
        </w:rPr>
      </w:pPr>
      <w:r w:rsidRPr="00824771">
        <w:rPr>
          <w:rFonts w:ascii="Calibri" w:eastAsia="Calibri" w:hAnsi="Calibri" w:cs="B Nazanin" w:hint="cs"/>
          <w:sz w:val="28"/>
          <w:szCs w:val="28"/>
          <w:rtl/>
          <w:lang w:bidi="fa-IR"/>
        </w:rPr>
        <w:t>بیشتر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آبهای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کره</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زمین</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بیش</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از</w:t>
      </w:r>
      <w:r w:rsidRPr="00824771">
        <w:rPr>
          <w:rFonts w:ascii="Calibri" w:eastAsia="Calibri" w:hAnsi="Calibri" w:cs="B Nazanin"/>
          <w:sz w:val="28"/>
          <w:szCs w:val="28"/>
          <w:rtl/>
          <w:lang w:bidi="fa-IR"/>
        </w:rPr>
        <w:t xml:space="preserve"> 30  </w:t>
      </w:r>
      <w:r w:rsidRPr="00824771">
        <w:rPr>
          <w:rFonts w:ascii="Calibri" w:eastAsia="Calibri" w:hAnsi="Calibri" w:cs="B Nazanin" w:hint="cs"/>
          <w:sz w:val="28"/>
          <w:szCs w:val="28"/>
          <w:rtl/>
          <w:lang w:bidi="fa-IR"/>
        </w:rPr>
        <w:t>گرم</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سدیم</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کلراید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در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هر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لیتر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دارند.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کره</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زمین</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سیاره</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ای شور است.</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به علت عدم</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رشد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اغلب</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گیاهان</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زراعی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درغلظت</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بالای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نمک،</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شوری تهدیدی جدی برای تامین غذا در آینده می باشد.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تقریبا</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نیمی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از</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اراضی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دنیا</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بیابانها</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یا</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اراضی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خشک</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اند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و</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تولید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در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این</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نواحی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تنها</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از</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طریق</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آبیاری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امکانپذیر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است</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در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نتیجه امکان شور شدن این اراضی وجود دارد.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اهلی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سازی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گیاهان</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تحمل</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پذیر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شوری</w:t>
      </w:r>
      <w:r>
        <w:rPr>
          <w:rFonts w:ascii="Calibri" w:eastAsia="Calibri" w:hAnsi="Calibri" w:cs="B Nazanin"/>
          <w:sz w:val="28"/>
          <w:szCs w:val="28"/>
          <w:rtl/>
          <w:lang w:bidi="fa-IR"/>
        </w:rPr>
        <w:t xml:space="preserve"> (</w:t>
      </w:r>
      <w:r w:rsidRPr="00824771">
        <w:rPr>
          <w:rFonts w:ascii="Calibri" w:eastAsia="Calibri" w:hAnsi="Calibri" w:cs="B Nazanin" w:hint="cs"/>
          <w:sz w:val="28"/>
          <w:szCs w:val="28"/>
          <w:rtl/>
          <w:lang w:bidi="fa-IR"/>
        </w:rPr>
        <w:t>هالوفیتها</w:t>
      </w:r>
      <w:r w:rsidRPr="00824771">
        <w:rPr>
          <w:rFonts w:ascii="Calibri" w:eastAsia="Calibri" w:hAnsi="Calibri" w:cs="B Nazanin"/>
          <w:sz w:val="28"/>
          <w:szCs w:val="28"/>
          <w:rtl/>
          <w:lang w:bidi="fa-IR"/>
        </w:rPr>
        <w:t xml:space="preserve">) </w:t>
      </w:r>
      <w:r w:rsidRPr="00824771">
        <w:rPr>
          <w:rFonts w:ascii="Calibri" w:eastAsia="Calibri" w:hAnsi="Calibri" w:cs="B Nazanin" w:hint="cs"/>
          <w:sz w:val="28"/>
          <w:szCs w:val="28"/>
          <w:rtl/>
          <w:lang w:bidi="fa-IR"/>
        </w:rPr>
        <w:t>که</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در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رویشگاه</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های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طبیعی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شور</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و</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خشک</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میروید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آنها</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را</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به</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عنوان</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گیاهان</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جدید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زراعی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معرفی</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خواهد</w:t>
      </w:r>
      <w:r>
        <w:rPr>
          <w:rFonts w:ascii="Calibri" w:eastAsia="Calibri" w:hAnsi="Calibri" w:cs="B Nazanin"/>
          <w:sz w:val="28"/>
          <w:szCs w:val="28"/>
          <w:lang w:bidi="fa-IR"/>
        </w:rPr>
        <w:t xml:space="preserve"> </w:t>
      </w:r>
      <w:r w:rsidRPr="00824771">
        <w:rPr>
          <w:rFonts w:ascii="Calibri" w:eastAsia="Calibri" w:hAnsi="Calibri" w:cs="B Nazanin" w:hint="cs"/>
          <w:sz w:val="28"/>
          <w:szCs w:val="28"/>
          <w:rtl/>
          <w:lang w:bidi="fa-IR"/>
        </w:rPr>
        <w:t>کرد.</w:t>
      </w:r>
      <w:r>
        <w:rPr>
          <w:rFonts w:ascii="Calibri" w:eastAsia="Calibri" w:hAnsi="Calibri" w:cs="B Nazanin"/>
          <w:sz w:val="28"/>
          <w:szCs w:val="28"/>
          <w:lang w:bidi="fa-IR"/>
        </w:rPr>
        <w:t xml:space="preserve"> </w:t>
      </w:r>
      <w:r w:rsidRPr="00824771">
        <w:rPr>
          <w:rFonts w:cs="B Nazanin" w:hint="cs"/>
          <w:sz w:val="28"/>
          <w:szCs w:val="28"/>
          <w:rtl/>
          <w:lang w:bidi="fa-IR"/>
        </w:rPr>
        <w:t>کشاورزي شورزيست عبارت از بهره برداري از منابع آب و خاک شور براي توليد محصولات زراعي و باغي</w:t>
      </w:r>
      <w:r>
        <w:rPr>
          <w:rFonts w:cs="B Nazanin" w:hint="cs"/>
          <w:sz w:val="28"/>
          <w:szCs w:val="28"/>
          <w:rtl/>
          <w:lang w:bidi="fa-IR"/>
        </w:rPr>
        <w:t xml:space="preserve"> اعم از شورزي و غير شورزيست است</w:t>
      </w:r>
      <w:r w:rsidRPr="00824771">
        <w:rPr>
          <w:rFonts w:cs="B Nazanin" w:hint="cs"/>
          <w:sz w:val="28"/>
          <w:szCs w:val="28"/>
          <w:rtl/>
          <w:lang w:bidi="fa-IR"/>
        </w:rPr>
        <w:t xml:space="preserve">. در بين منابع </w:t>
      </w:r>
      <w:r>
        <w:rPr>
          <w:rFonts w:cs="B Nazanin" w:hint="cs"/>
          <w:sz w:val="28"/>
          <w:szCs w:val="28"/>
          <w:rtl/>
          <w:lang w:bidi="fa-IR"/>
        </w:rPr>
        <w:t>عمده مناطق بياباني</w:t>
      </w:r>
      <w:r w:rsidRPr="00824771">
        <w:rPr>
          <w:rFonts w:cs="B Nazanin" w:hint="cs"/>
          <w:sz w:val="28"/>
          <w:szCs w:val="28"/>
          <w:rtl/>
          <w:lang w:bidi="fa-IR"/>
        </w:rPr>
        <w:t>، آب شور کمتر ا</w:t>
      </w:r>
      <w:r>
        <w:rPr>
          <w:rFonts w:cs="B Nazanin" w:hint="cs"/>
          <w:sz w:val="28"/>
          <w:szCs w:val="28"/>
          <w:rtl/>
          <w:lang w:bidi="fa-IR"/>
        </w:rPr>
        <w:t>ز همه مورد استفاده واقع شده است</w:t>
      </w:r>
      <w:r w:rsidRPr="00824771">
        <w:rPr>
          <w:rFonts w:cs="B Nazanin" w:hint="cs"/>
          <w:sz w:val="28"/>
          <w:szCs w:val="28"/>
          <w:rtl/>
          <w:lang w:bidi="fa-IR"/>
        </w:rPr>
        <w:t>، عمدتا به اين دليل ک</w:t>
      </w:r>
      <w:r>
        <w:rPr>
          <w:rFonts w:cs="B Nazanin" w:hint="cs"/>
          <w:sz w:val="28"/>
          <w:szCs w:val="28"/>
          <w:rtl/>
          <w:lang w:bidi="fa-IR"/>
        </w:rPr>
        <w:t>ه شوري چنين آبي براي توليد گياه</w:t>
      </w:r>
      <w:r w:rsidRPr="00824771">
        <w:rPr>
          <w:rFonts w:cs="B Nazanin" w:hint="cs"/>
          <w:sz w:val="28"/>
          <w:szCs w:val="28"/>
          <w:rtl/>
          <w:lang w:bidi="fa-IR"/>
        </w:rPr>
        <w:t xml:space="preserve">، </w:t>
      </w:r>
      <w:r>
        <w:rPr>
          <w:rFonts w:cs="B Nazanin" w:hint="cs"/>
          <w:sz w:val="28"/>
          <w:szCs w:val="28"/>
          <w:rtl/>
          <w:lang w:bidi="fa-IR"/>
        </w:rPr>
        <w:t>بسيار بالا در نظر گرفته شده است</w:t>
      </w:r>
      <w:r w:rsidRPr="00824771">
        <w:rPr>
          <w:rFonts w:cs="B Nazanin" w:hint="cs"/>
          <w:sz w:val="28"/>
          <w:szCs w:val="28"/>
          <w:rtl/>
          <w:lang w:bidi="fa-IR"/>
        </w:rPr>
        <w:t>. شورزيست ها گياهاني هستند که قادراند چرخه زندگ</w:t>
      </w:r>
      <w:r>
        <w:rPr>
          <w:rFonts w:cs="B Nazanin" w:hint="cs"/>
          <w:sz w:val="28"/>
          <w:szCs w:val="28"/>
          <w:rtl/>
          <w:lang w:bidi="fa-IR"/>
        </w:rPr>
        <w:t>ي خود را در اراضي شور کامل کنند</w:t>
      </w:r>
      <w:r w:rsidRPr="00824771">
        <w:rPr>
          <w:rFonts w:cs="B Nazanin" w:hint="cs"/>
          <w:sz w:val="28"/>
          <w:szCs w:val="28"/>
          <w:rtl/>
          <w:lang w:bidi="fa-IR"/>
        </w:rPr>
        <w:t>. حدود 11.1 درصد از فلور گياهي جهان را شورزيست هاي مقاوم به شوري تشکيل مي دهند. از شورزيست ها مي توان به</w:t>
      </w:r>
      <w:r>
        <w:rPr>
          <w:rFonts w:cs="B Nazanin" w:hint="cs"/>
          <w:sz w:val="28"/>
          <w:szCs w:val="28"/>
          <w:rtl/>
          <w:lang w:bidi="fa-IR"/>
        </w:rPr>
        <w:t xml:space="preserve"> عنوان علوفه، چوب، گياهان دارويي و روغني</w:t>
      </w:r>
      <w:r w:rsidRPr="00824771">
        <w:rPr>
          <w:rFonts w:cs="B Nazanin" w:hint="cs"/>
          <w:sz w:val="28"/>
          <w:szCs w:val="28"/>
          <w:rtl/>
          <w:lang w:bidi="fa-IR"/>
        </w:rPr>
        <w:t xml:space="preserve">، گياهان </w:t>
      </w:r>
      <w:r>
        <w:rPr>
          <w:rFonts w:cs="B Nazanin" w:hint="cs"/>
          <w:sz w:val="28"/>
          <w:szCs w:val="28"/>
          <w:rtl/>
          <w:lang w:bidi="fa-IR"/>
        </w:rPr>
        <w:t>پوششي و زينتي، زهکشي زينتي، زيست پالايي، مواد شوينده، در رنگرزي و دباغي</w:t>
      </w:r>
      <w:r w:rsidRPr="00824771">
        <w:rPr>
          <w:rFonts w:cs="B Nazanin" w:hint="cs"/>
          <w:sz w:val="28"/>
          <w:szCs w:val="28"/>
          <w:rtl/>
          <w:lang w:bidi="fa-IR"/>
        </w:rPr>
        <w:t>،</w:t>
      </w:r>
      <w:r>
        <w:rPr>
          <w:rFonts w:cs="B Nazanin"/>
          <w:sz w:val="28"/>
          <w:szCs w:val="28"/>
          <w:lang w:bidi="fa-IR"/>
        </w:rPr>
        <w:t xml:space="preserve"> </w:t>
      </w:r>
      <w:r>
        <w:rPr>
          <w:rFonts w:cs="B Nazanin" w:hint="cs"/>
          <w:sz w:val="28"/>
          <w:szCs w:val="28"/>
          <w:rtl/>
          <w:lang w:bidi="fa-IR"/>
        </w:rPr>
        <w:t xml:space="preserve"> بادشکن</w:t>
      </w:r>
      <w:r w:rsidRPr="00824771">
        <w:rPr>
          <w:rFonts w:cs="B Nazanin" w:hint="cs"/>
          <w:sz w:val="28"/>
          <w:szCs w:val="28"/>
          <w:rtl/>
          <w:lang w:bidi="fa-IR"/>
        </w:rPr>
        <w:t xml:space="preserve">، تثبيت بوم نظام و توليد سوخت زيستي استفاده کرد. بنابراين گياهان مقاوم به شوري نقش </w:t>
      </w:r>
      <w:r w:rsidRPr="00824771">
        <w:rPr>
          <w:rFonts w:cs="B Nazanin" w:hint="cs"/>
          <w:sz w:val="28"/>
          <w:szCs w:val="28"/>
          <w:rtl/>
          <w:lang w:bidi="fa-IR"/>
        </w:rPr>
        <w:lastRenderedPageBreak/>
        <w:t>مهمي در توسعه</w:t>
      </w:r>
      <w:r>
        <w:rPr>
          <w:rFonts w:cs="B Nazanin"/>
          <w:sz w:val="28"/>
          <w:szCs w:val="28"/>
          <w:lang w:bidi="fa-IR"/>
        </w:rPr>
        <w:t xml:space="preserve"> </w:t>
      </w:r>
      <w:r>
        <w:rPr>
          <w:rFonts w:cs="B Nazanin" w:hint="cs"/>
          <w:sz w:val="28"/>
          <w:szCs w:val="28"/>
          <w:rtl/>
          <w:lang w:bidi="fa-IR"/>
        </w:rPr>
        <w:t>ی کشاورزي شورزيست دارند</w:t>
      </w:r>
      <w:r w:rsidRPr="00824771">
        <w:rPr>
          <w:rFonts w:cs="B Nazanin" w:hint="cs"/>
          <w:sz w:val="28"/>
          <w:szCs w:val="28"/>
          <w:rtl/>
          <w:lang w:bidi="fa-IR"/>
        </w:rPr>
        <w:t>. کشاورزي شورزيست موجب کاهش فشار</w:t>
      </w:r>
      <w:r>
        <w:rPr>
          <w:rFonts w:cs="B Nazanin" w:hint="cs"/>
          <w:sz w:val="28"/>
          <w:szCs w:val="28"/>
          <w:rtl/>
          <w:lang w:bidi="fa-IR"/>
        </w:rPr>
        <w:t xml:space="preserve"> بر منابع محدود آب شيرين مي شود. </w:t>
      </w:r>
      <w:r w:rsidRPr="00824771">
        <w:rPr>
          <w:rFonts w:cs="B Nazanin" w:hint="cs"/>
          <w:sz w:val="28"/>
          <w:szCs w:val="28"/>
          <w:rtl/>
          <w:lang w:bidi="fa-IR"/>
        </w:rPr>
        <w:t xml:space="preserve"> آب هاي زهکشي و آب دريا را مي توان براي توليد گياهان س</w:t>
      </w:r>
      <w:r>
        <w:rPr>
          <w:rFonts w:cs="B Nazanin" w:hint="cs"/>
          <w:sz w:val="28"/>
          <w:szCs w:val="28"/>
          <w:rtl/>
          <w:lang w:bidi="fa-IR"/>
        </w:rPr>
        <w:t>ودمند مقاوم به شوري استفاده کرد</w:t>
      </w:r>
      <w:r w:rsidRPr="00824771">
        <w:rPr>
          <w:rFonts w:cs="B Nazanin" w:hint="cs"/>
          <w:sz w:val="28"/>
          <w:szCs w:val="28"/>
          <w:rtl/>
          <w:lang w:bidi="fa-IR"/>
        </w:rPr>
        <w:t>.</w:t>
      </w:r>
    </w:p>
    <w:p w:rsidR="00F229A8" w:rsidRDefault="00F229A8" w:rsidP="00E310FC">
      <w:pPr>
        <w:bidi/>
        <w:jc w:val="right"/>
        <w:rPr>
          <w:sz w:val="28"/>
          <w:szCs w:val="28"/>
          <w:rtl/>
        </w:rPr>
      </w:pPr>
      <w:bookmarkStart w:id="0" w:name="_GoBack"/>
      <w:bookmarkEnd w:id="0"/>
    </w:p>
    <w:p w:rsidR="002960D3" w:rsidRDefault="002960D3" w:rsidP="00E310FC">
      <w:pPr>
        <w:bidi/>
        <w:jc w:val="right"/>
        <w:rPr>
          <w:sz w:val="28"/>
          <w:szCs w:val="28"/>
          <w:rtl/>
        </w:rPr>
      </w:pPr>
    </w:p>
    <w:p w:rsidR="002960D3" w:rsidRPr="00B12DC3" w:rsidRDefault="002960D3" w:rsidP="00E310FC">
      <w:pPr>
        <w:bidi/>
        <w:rPr>
          <w:rFonts w:cs="B Nazanin"/>
          <w:b/>
          <w:bCs/>
          <w:sz w:val="24"/>
          <w:szCs w:val="24"/>
          <w:rtl/>
          <w:lang w:bidi="fa-IR"/>
        </w:rPr>
      </w:pPr>
      <w:r w:rsidRPr="00B12DC3">
        <w:rPr>
          <w:rFonts w:cs="B Nazanin" w:hint="cs"/>
          <w:b/>
          <w:bCs/>
          <w:sz w:val="24"/>
          <w:szCs w:val="24"/>
          <w:rtl/>
          <w:lang w:bidi="fa-IR"/>
        </w:rPr>
        <w:t>خلاصه سمینار فناوری نانو  ومحیط زیست :</w:t>
      </w:r>
    </w:p>
    <w:p w:rsidR="002960D3" w:rsidRPr="003F7576" w:rsidRDefault="002960D3" w:rsidP="00E310FC">
      <w:pPr>
        <w:bidi/>
        <w:rPr>
          <w:rFonts w:cs="B Nazanin"/>
          <w:sz w:val="24"/>
          <w:szCs w:val="24"/>
        </w:rPr>
      </w:pPr>
      <w:r w:rsidRPr="003F7576">
        <w:rPr>
          <w:rFonts w:cs="B Nazanin"/>
          <w:sz w:val="24"/>
          <w:szCs w:val="24"/>
          <w:rtl/>
          <w:lang w:bidi="fa-IR"/>
        </w:rPr>
        <w:t xml:space="preserve">   </w:t>
      </w:r>
      <w:r w:rsidRPr="003F7576">
        <w:rPr>
          <w:rFonts w:cs="B Nazanin" w:hint="cs"/>
          <w:sz w:val="24"/>
          <w:szCs w:val="24"/>
          <w:rtl/>
        </w:rPr>
        <w:t>فناوري نانو از همگرايي علوم فيزيك، شيمي و زيست شناسي به وجود آمده است.  اين فناوري توانايي كار در سطح اتم و ايجاد ساختارهايي كه نظم مولكولي كاملاً جديدي دارند را فراهم مي آورد. ماده اصلاح شده در مقياس نانو، خصوصيات جديد و مفيدي را دارا مي‌گردد كه قبلاً در آن مشاهده نمي‌شد.</w:t>
      </w:r>
    </w:p>
    <w:p w:rsidR="002960D3" w:rsidRPr="003F7576" w:rsidRDefault="002960D3" w:rsidP="00E310FC">
      <w:pPr>
        <w:bidi/>
        <w:rPr>
          <w:rFonts w:cs="B Nazanin"/>
          <w:b/>
          <w:bCs/>
          <w:sz w:val="24"/>
          <w:szCs w:val="24"/>
        </w:rPr>
      </w:pPr>
      <w:r w:rsidRPr="003F7576">
        <w:rPr>
          <w:rFonts w:cs="B Nazanin" w:hint="cs"/>
          <w:b/>
          <w:bCs/>
          <w:sz w:val="24"/>
          <w:szCs w:val="24"/>
          <w:rtl/>
        </w:rPr>
        <w:t>تأثيرات سودمند فناوري نانو بر محيط زيست</w:t>
      </w:r>
    </w:p>
    <w:p w:rsidR="002960D3" w:rsidRPr="003F7576" w:rsidRDefault="002960D3" w:rsidP="00E310FC">
      <w:pPr>
        <w:bidi/>
        <w:rPr>
          <w:rFonts w:cs="B Nazanin"/>
          <w:sz w:val="24"/>
          <w:szCs w:val="24"/>
        </w:rPr>
      </w:pPr>
      <w:r w:rsidRPr="003F7576">
        <w:rPr>
          <w:rFonts w:cs="B Nazanin"/>
          <w:b/>
          <w:bCs/>
          <w:sz w:val="24"/>
          <w:szCs w:val="24"/>
        </w:rPr>
        <w:t xml:space="preserve"> </w:t>
      </w:r>
      <w:r w:rsidRPr="003F7576">
        <w:rPr>
          <w:rFonts w:cs="B Nazanin" w:hint="cs"/>
          <w:sz w:val="24"/>
          <w:szCs w:val="24"/>
          <w:rtl/>
        </w:rPr>
        <w:t xml:space="preserve"> برخي كاربردهاي سودمند فناوري نانو در ذيل آورده شده است:</w:t>
      </w:r>
      <w:r w:rsidRPr="003F7576">
        <w:rPr>
          <w:rFonts w:cs="B Nazanin"/>
          <w:sz w:val="24"/>
          <w:szCs w:val="24"/>
        </w:rPr>
        <w:t xml:space="preserve"> </w:t>
      </w:r>
    </w:p>
    <w:p w:rsidR="002960D3" w:rsidRPr="003F7576" w:rsidRDefault="002960D3" w:rsidP="00E310FC">
      <w:pPr>
        <w:bidi/>
        <w:rPr>
          <w:rFonts w:cs="B Nazanin"/>
          <w:b/>
          <w:bCs/>
          <w:sz w:val="24"/>
          <w:szCs w:val="24"/>
        </w:rPr>
      </w:pPr>
      <w:r w:rsidRPr="003F7576">
        <w:rPr>
          <w:rFonts w:cs="B Nazanin" w:hint="cs"/>
          <w:b/>
          <w:bCs/>
          <w:sz w:val="24"/>
          <w:szCs w:val="24"/>
          <w:rtl/>
        </w:rPr>
        <w:t>١</w:t>
      </w:r>
      <w:r w:rsidRPr="003F7576">
        <w:rPr>
          <w:rFonts w:cs="B Nazanin"/>
          <w:b/>
          <w:bCs/>
          <w:sz w:val="24"/>
          <w:szCs w:val="24"/>
          <w:rtl/>
          <w:lang w:bidi="fa-IR"/>
        </w:rPr>
        <w:t>)</w:t>
      </w:r>
      <w:r w:rsidRPr="003F7576">
        <w:rPr>
          <w:rFonts w:cs="B Nazanin"/>
          <w:b/>
          <w:bCs/>
          <w:sz w:val="24"/>
          <w:szCs w:val="24"/>
        </w:rPr>
        <w:t xml:space="preserve"> </w:t>
      </w:r>
      <w:r w:rsidRPr="003F7576">
        <w:rPr>
          <w:rFonts w:cs="B Nazanin" w:hint="cs"/>
          <w:b/>
          <w:bCs/>
          <w:sz w:val="24"/>
          <w:szCs w:val="24"/>
          <w:rtl/>
          <w:lang w:bidi="fa-IR"/>
        </w:rPr>
        <w:t>نانوحسگر:</w:t>
      </w:r>
    </w:p>
    <w:p w:rsidR="002960D3" w:rsidRPr="003F7576" w:rsidRDefault="002960D3" w:rsidP="00E310FC">
      <w:pPr>
        <w:bidi/>
        <w:rPr>
          <w:rFonts w:cs="B Nazanin"/>
          <w:sz w:val="24"/>
          <w:szCs w:val="24"/>
        </w:rPr>
      </w:pPr>
      <w:r w:rsidRPr="003F7576">
        <w:rPr>
          <w:rFonts w:cs="B Nazanin"/>
          <w:sz w:val="24"/>
          <w:szCs w:val="24"/>
          <w:rtl/>
        </w:rPr>
        <w:t xml:space="preserve"> نانوحسگر وسیله ای است بسیار ریز که قادر به شنا</w:t>
      </w:r>
      <w:r>
        <w:rPr>
          <w:rFonts w:cs="B Nazanin" w:hint="cs"/>
          <w:sz w:val="24"/>
          <w:szCs w:val="24"/>
          <w:rtl/>
        </w:rPr>
        <w:t xml:space="preserve"> </w:t>
      </w:r>
      <w:r w:rsidRPr="003F7576">
        <w:rPr>
          <w:rFonts w:cs="B Nazanin"/>
          <w:sz w:val="24"/>
          <w:szCs w:val="24"/>
          <w:rtl/>
        </w:rPr>
        <w:t>سایی و ارائه پاسخ به محرک های فیزی</w:t>
      </w:r>
      <w:r>
        <w:rPr>
          <w:rFonts w:cs="B Nazanin"/>
          <w:sz w:val="24"/>
          <w:szCs w:val="24"/>
          <w:rtl/>
        </w:rPr>
        <w:t>کی در مقیاس یک نانومتر اس</w:t>
      </w:r>
      <w:r>
        <w:rPr>
          <w:rFonts w:cs="B Nazanin" w:hint="cs"/>
          <w:sz w:val="24"/>
          <w:szCs w:val="24"/>
          <w:rtl/>
        </w:rPr>
        <w:t>ت .</w:t>
      </w:r>
    </w:p>
    <w:p w:rsidR="002960D3" w:rsidRPr="003F7576" w:rsidRDefault="002960D3" w:rsidP="00E310FC">
      <w:pPr>
        <w:bidi/>
        <w:rPr>
          <w:rFonts w:cs="B Nazanin"/>
          <w:sz w:val="24"/>
          <w:szCs w:val="24"/>
        </w:rPr>
      </w:pPr>
      <w:r w:rsidRPr="003F7576">
        <w:rPr>
          <w:rFonts w:cs="B Nazanin"/>
          <w:sz w:val="24"/>
          <w:szCs w:val="24"/>
          <w:rtl/>
          <w:lang w:bidi="fa-IR"/>
        </w:rPr>
        <w:t xml:space="preserve">   </w:t>
      </w:r>
      <w:r w:rsidRPr="003F7576">
        <w:rPr>
          <w:rFonts w:cs="B Nazanin" w:hint="cs"/>
          <w:b/>
          <w:bCs/>
          <w:sz w:val="24"/>
          <w:szCs w:val="24"/>
          <w:rtl/>
        </w:rPr>
        <w:t>نانوحسگرها دو دسته‌اند</w:t>
      </w:r>
      <w:r w:rsidRPr="003F7576">
        <w:rPr>
          <w:rFonts w:cs="B Nazanin"/>
          <w:b/>
          <w:bCs/>
          <w:sz w:val="24"/>
          <w:szCs w:val="24"/>
        </w:rPr>
        <w:t>:</w:t>
      </w:r>
      <w:r w:rsidRPr="003F7576">
        <w:rPr>
          <w:rFonts w:cs="B Nazanin"/>
          <w:sz w:val="24"/>
          <w:szCs w:val="24"/>
        </w:rPr>
        <w:t xml:space="preserve"> </w:t>
      </w:r>
    </w:p>
    <w:p w:rsidR="002960D3" w:rsidRPr="003F7576" w:rsidRDefault="002960D3" w:rsidP="00E310FC">
      <w:pPr>
        <w:bidi/>
        <w:rPr>
          <w:rFonts w:cs="B Nazanin"/>
          <w:sz w:val="24"/>
          <w:szCs w:val="24"/>
        </w:rPr>
      </w:pPr>
      <w:r w:rsidRPr="003F7576">
        <w:rPr>
          <w:rFonts w:cs="B Nazanin"/>
          <w:b/>
          <w:bCs/>
          <w:sz w:val="24"/>
          <w:szCs w:val="24"/>
          <w:rtl/>
          <w:lang w:bidi="fa-IR"/>
        </w:rPr>
        <w:t xml:space="preserve">    </w:t>
      </w:r>
      <w:r w:rsidRPr="003F7576">
        <w:rPr>
          <w:rFonts w:cs="B Nazanin" w:hint="cs"/>
          <w:b/>
          <w:bCs/>
          <w:sz w:val="24"/>
          <w:szCs w:val="24"/>
          <w:rtl/>
        </w:rPr>
        <w:t>موادّ نانوساختاری</w:t>
      </w:r>
      <w:r w:rsidRPr="003F7576">
        <w:rPr>
          <w:rFonts w:cs="B Nazanin"/>
          <w:b/>
          <w:bCs/>
          <w:sz w:val="24"/>
          <w:szCs w:val="24"/>
        </w:rPr>
        <w:t>:</w:t>
      </w:r>
      <w:r w:rsidRPr="003F7576">
        <w:rPr>
          <w:rFonts w:cs="B Nazanin"/>
          <w:b/>
          <w:bCs/>
          <w:sz w:val="24"/>
          <w:szCs w:val="24"/>
          <w:rtl/>
          <w:lang w:bidi="fa-IR"/>
        </w:rPr>
        <w:t xml:space="preserve"> </w:t>
      </w:r>
      <w:r w:rsidRPr="003F7576">
        <w:rPr>
          <w:rFonts w:cs="B Nazanin" w:hint="cs"/>
          <w:sz w:val="24"/>
          <w:szCs w:val="24"/>
          <w:rtl/>
        </w:rPr>
        <w:t>مانند سیلیكونِ متخلخل، نانوحسگرهای ساخته</w:t>
      </w:r>
      <w:r>
        <w:rPr>
          <w:rFonts w:cs="B Nazanin" w:hint="cs"/>
          <w:sz w:val="24"/>
          <w:szCs w:val="24"/>
          <w:rtl/>
        </w:rPr>
        <w:t xml:space="preserve"> </w:t>
      </w:r>
      <w:r w:rsidRPr="003F7576">
        <w:rPr>
          <w:rFonts w:cs="B Nazanin" w:hint="cs"/>
          <w:sz w:val="24"/>
          <w:szCs w:val="24"/>
          <w:rtl/>
        </w:rPr>
        <w:t>‌شده از این مواد به منظور شناساییِ واكنش‌های شیمیایی و زیستی به كار گرفته می‌شوند</w:t>
      </w:r>
      <w:r w:rsidRPr="003F7576">
        <w:rPr>
          <w:rFonts w:cs="B Nazanin"/>
          <w:sz w:val="24"/>
          <w:szCs w:val="24"/>
        </w:rPr>
        <w:t>.</w:t>
      </w:r>
    </w:p>
    <w:p w:rsidR="002960D3" w:rsidRPr="003F7576" w:rsidRDefault="002960D3" w:rsidP="00E310FC">
      <w:pPr>
        <w:bidi/>
        <w:rPr>
          <w:rFonts w:cs="B Nazanin"/>
          <w:sz w:val="24"/>
          <w:szCs w:val="24"/>
        </w:rPr>
      </w:pPr>
      <w:r w:rsidRPr="003F7576">
        <w:rPr>
          <w:rFonts w:cs="B Nazanin"/>
          <w:b/>
          <w:bCs/>
          <w:sz w:val="24"/>
          <w:szCs w:val="24"/>
          <w:rtl/>
          <w:lang w:bidi="fa-IR"/>
        </w:rPr>
        <w:t xml:space="preserve">     </w:t>
      </w:r>
      <w:r w:rsidRPr="003F7576">
        <w:rPr>
          <w:rFonts w:cs="B Nazanin" w:hint="cs"/>
          <w:b/>
          <w:bCs/>
          <w:sz w:val="24"/>
          <w:szCs w:val="24"/>
          <w:rtl/>
        </w:rPr>
        <w:t>نانوذرات</w:t>
      </w:r>
      <w:r w:rsidRPr="003F7576">
        <w:rPr>
          <w:rFonts w:cs="B Nazanin"/>
          <w:b/>
          <w:bCs/>
          <w:sz w:val="24"/>
          <w:szCs w:val="24"/>
          <w:rtl/>
          <w:lang w:bidi="fa-IR"/>
        </w:rPr>
        <w:t>:</w:t>
      </w:r>
      <w:r w:rsidRPr="003F7576">
        <w:rPr>
          <w:rFonts w:cs="B Nazanin"/>
          <w:sz w:val="24"/>
          <w:szCs w:val="24"/>
          <w:rtl/>
          <w:lang w:bidi="fa-IR"/>
        </w:rPr>
        <w:t xml:space="preserve"> </w:t>
      </w:r>
      <w:r w:rsidRPr="003F7576">
        <w:rPr>
          <w:rFonts w:cs="B Nazanin" w:hint="cs"/>
          <w:sz w:val="24"/>
          <w:szCs w:val="24"/>
          <w:rtl/>
        </w:rPr>
        <w:t>مانند موادّ كرویِ نانو</w:t>
      </w:r>
      <w:r>
        <w:rPr>
          <w:rFonts w:cs="B Nazanin" w:hint="cs"/>
          <w:sz w:val="24"/>
          <w:szCs w:val="24"/>
          <w:rtl/>
        </w:rPr>
        <w:t xml:space="preserve"> </w:t>
      </w:r>
      <w:r w:rsidRPr="003F7576">
        <w:rPr>
          <w:rFonts w:cs="B Nazanin" w:hint="cs"/>
          <w:sz w:val="24"/>
          <w:szCs w:val="24"/>
          <w:rtl/>
        </w:rPr>
        <w:t>مقیاس كه به عنوان گیرنده‌های نوری ـ زیستی،‌ نوری ـ شیمیایی و حسگرهای تصویریِ فضایی كاربرد دارند.</w:t>
      </w:r>
      <w:r w:rsidRPr="003F7576">
        <w:rPr>
          <w:rFonts w:cs="B Nazanin"/>
          <w:sz w:val="24"/>
          <w:szCs w:val="24"/>
          <w:rtl/>
          <w:lang w:bidi="fa-IR"/>
        </w:rPr>
        <w:t xml:space="preserve"> </w:t>
      </w:r>
      <w:r w:rsidRPr="003F7576">
        <w:rPr>
          <w:rFonts w:cs="B Nazanin" w:hint="cs"/>
          <w:sz w:val="24"/>
          <w:szCs w:val="24"/>
          <w:rtl/>
        </w:rPr>
        <w:t>ذرات نانوسیلیکون که به عنوان حسگرهای زیستی استفاده می شوند</w:t>
      </w:r>
      <w:r w:rsidRPr="003F7576">
        <w:rPr>
          <w:rFonts w:cs="B Nazanin"/>
          <w:sz w:val="24"/>
          <w:szCs w:val="24"/>
        </w:rPr>
        <w:t>.</w:t>
      </w:r>
    </w:p>
    <w:p w:rsidR="002960D3" w:rsidRPr="003F7576" w:rsidRDefault="002960D3" w:rsidP="00E310FC">
      <w:pPr>
        <w:bidi/>
        <w:rPr>
          <w:rFonts w:cs="B Nazanin"/>
          <w:b/>
          <w:bCs/>
          <w:sz w:val="24"/>
          <w:szCs w:val="24"/>
          <w:lang w:bidi="fa-IR"/>
        </w:rPr>
      </w:pPr>
      <w:r w:rsidRPr="003F7576">
        <w:rPr>
          <w:rFonts w:cs="B Nazanin" w:hint="cs"/>
          <w:b/>
          <w:bCs/>
          <w:sz w:val="24"/>
          <w:szCs w:val="24"/>
          <w:rtl/>
          <w:lang w:bidi="fa-IR"/>
        </w:rPr>
        <w:t>کاربردهاي نانوحسگرها</w:t>
      </w:r>
      <w:r>
        <w:rPr>
          <w:rFonts w:cs="B Nazanin" w:hint="cs"/>
          <w:b/>
          <w:bCs/>
          <w:sz w:val="24"/>
          <w:szCs w:val="24"/>
          <w:rtl/>
          <w:lang w:bidi="fa-IR"/>
        </w:rPr>
        <w:t xml:space="preserve"> :</w:t>
      </w:r>
      <w:r w:rsidRPr="003F7576">
        <w:rPr>
          <w:rFonts w:cs="B Nazanin" w:hint="cs"/>
          <w:sz w:val="24"/>
          <w:szCs w:val="24"/>
          <w:rtl/>
          <w:lang w:bidi="fa-IR"/>
        </w:rPr>
        <w:br/>
      </w:r>
      <w:r w:rsidRPr="003F7576">
        <w:rPr>
          <w:rFonts w:cs="B Nazanin" w:hint="cs"/>
          <w:b/>
          <w:bCs/>
          <w:sz w:val="24"/>
          <w:szCs w:val="24"/>
          <w:rtl/>
          <w:lang w:bidi="fa-IR"/>
        </w:rPr>
        <w:t>الف ـ غبارهاي هوشمند</w:t>
      </w:r>
      <w:r>
        <w:rPr>
          <w:rFonts w:cs="B Nazanin" w:hint="cs"/>
          <w:sz w:val="24"/>
          <w:szCs w:val="24"/>
          <w:rtl/>
          <w:lang w:bidi="fa-IR"/>
        </w:rPr>
        <w:t xml:space="preserve">: </w:t>
      </w:r>
      <w:r w:rsidRPr="003F7576">
        <w:rPr>
          <w:rFonts w:cs="B Nazanin" w:hint="cs"/>
          <w:sz w:val="24"/>
          <w:szCs w:val="24"/>
          <w:rtl/>
          <w:lang w:bidi="fa-IR"/>
        </w:rPr>
        <w:t xml:space="preserve">يكي از نيازهاي مهم و اساسي در ارتباط با كنترل آلودگي محيط زيست، پايشِ مستمرّ آلودگي هواست. </w:t>
      </w:r>
    </w:p>
    <w:p w:rsidR="002960D3" w:rsidRPr="003F7576" w:rsidRDefault="002960D3" w:rsidP="00E310FC">
      <w:pPr>
        <w:bidi/>
        <w:rPr>
          <w:rFonts w:cs="B Nazanin"/>
          <w:sz w:val="24"/>
          <w:szCs w:val="24"/>
        </w:rPr>
      </w:pPr>
      <w:r w:rsidRPr="003F7576">
        <w:rPr>
          <w:rFonts w:cs="B Nazanin"/>
          <w:sz w:val="24"/>
          <w:szCs w:val="24"/>
          <w:rtl/>
          <w:lang w:bidi="fa-IR"/>
        </w:rPr>
        <w:t xml:space="preserve">    هدف اصلي از ساخت غبارهاي هوشمند، توليد مجموعه‌اي از حسگرهاي پيشرفته به صورت نانو</w:t>
      </w:r>
      <w:r>
        <w:rPr>
          <w:rFonts w:cs="B Nazanin" w:hint="cs"/>
          <w:sz w:val="24"/>
          <w:szCs w:val="24"/>
          <w:rtl/>
          <w:lang w:bidi="fa-IR"/>
        </w:rPr>
        <w:t xml:space="preserve"> </w:t>
      </w:r>
      <w:r w:rsidRPr="003F7576">
        <w:rPr>
          <w:rFonts w:cs="B Nazanin"/>
          <w:sz w:val="24"/>
          <w:szCs w:val="24"/>
          <w:rtl/>
          <w:lang w:bidi="fa-IR"/>
        </w:rPr>
        <w:t>رايانه</w:t>
      </w:r>
      <w:r>
        <w:rPr>
          <w:rFonts w:cs="B Nazanin" w:hint="cs"/>
          <w:sz w:val="24"/>
          <w:szCs w:val="24"/>
          <w:rtl/>
          <w:lang w:bidi="fa-IR"/>
        </w:rPr>
        <w:t xml:space="preserve"> </w:t>
      </w:r>
      <w:r w:rsidRPr="003F7576">
        <w:rPr>
          <w:rFonts w:cs="B Nazanin"/>
          <w:sz w:val="24"/>
          <w:szCs w:val="24"/>
          <w:rtl/>
          <w:lang w:bidi="fa-IR"/>
        </w:rPr>
        <w:t>‌هاي بسيار سبك است. اين نانوحسگرها به‌راحتي ساعت‌</w:t>
      </w:r>
      <w:r>
        <w:rPr>
          <w:rFonts w:cs="B Nazanin" w:hint="cs"/>
          <w:sz w:val="24"/>
          <w:szCs w:val="24"/>
          <w:rtl/>
          <w:lang w:bidi="fa-IR"/>
        </w:rPr>
        <w:t xml:space="preserve"> </w:t>
      </w:r>
      <w:r w:rsidRPr="003F7576">
        <w:rPr>
          <w:rFonts w:cs="B Nazanin"/>
          <w:sz w:val="24"/>
          <w:szCs w:val="24"/>
          <w:rtl/>
          <w:lang w:bidi="fa-IR"/>
        </w:rPr>
        <w:t>ها در هوا معلق باقي مي‌‌مانند. اين ذرات مي‌توانند از طريق بي‌سيمِ موجود در خود، اطلاعات جمع‌‌آوري‌‌شده را به يك پايگاه مركزي ارسال کنند. سرعت انتقال اطلاعات در نمونه‌</w:t>
      </w:r>
      <w:r>
        <w:rPr>
          <w:rFonts w:cs="B Nazanin" w:hint="cs"/>
          <w:sz w:val="24"/>
          <w:szCs w:val="24"/>
          <w:rtl/>
          <w:lang w:bidi="fa-IR"/>
        </w:rPr>
        <w:t xml:space="preserve"> </w:t>
      </w:r>
      <w:r w:rsidRPr="003F7576">
        <w:rPr>
          <w:rFonts w:cs="B Nazanin"/>
          <w:sz w:val="24"/>
          <w:szCs w:val="24"/>
          <w:rtl/>
          <w:lang w:bidi="fa-IR"/>
        </w:rPr>
        <w:t>هاي اوليه حدود يك كيلو</w:t>
      </w:r>
      <w:r>
        <w:rPr>
          <w:rFonts w:cs="B Nazanin" w:hint="cs"/>
          <w:sz w:val="24"/>
          <w:szCs w:val="24"/>
          <w:rtl/>
          <w:lang w:bidi="fa-IR"/>
        </w:rPr>
        <w:t xml:space="preserve"> </w:t>
      </w:r>
      <w:r w:rsidRPr="003F7576">
        <w:rPr>
          <w:rFonts w:cs="B Nazanin"/>
          <w:sz w:val="24"/>
          <w:szCs w:val="24"/>
          <w:rtl/>
          <w:lang w:bidi="fa-IR"/>
        </w:rPr>
        <w:t>بايت در ثانيه است.</w:t>
      </w:r>
    </w:p>
    <w:p w:rsidR="002960D3" w:rsidRDefault="002960D3" w:rsidP="00E310FC">
      <w:pPr>
        <w:bidi/>
        <w:rPr>
          <w:rFonts w:cs="B Nazanin"/>
          <w:sz w:val="24"/>
          <w:szCs w:val="24"/>
          <w:rtl/>
          <w:lang w:bidi="fa-IR"/>
        </w:rPr>
      </w:pPr>
      <w:r w:rsidRPr="003F7576">
        <w:rPr>
          <w:rFonts w:cs="B Nazanin" w:hint="cs"/>
          <w:b/>
          <w:bCs/>
          <w:sz w:val="24"/>
          <w:szCs w:val="24"/>
          <w:rtl/>
          <w:lang w:bidi="fa-IR"/>
        </w:rPr>
        <w:lastRenderedPageBreak/>
        <w:t>ب ـ نانوحسگرهاي گازي</w:t>
      </w:r>
      <w:r w:rsidRPr="003F7576">
        <w:rPr>
          <w:rFonts w:cs="B Nazanin"/>
          <w:sz w:val="24"/>
          <w:szCs w:val="24"/>
          <w:lang w:bidi="fa-IR"/>
        </w:rPr>
        <w:t>:</w:t>
      </w:r>
      <w:r w:rsidRPr="003F7576">
        <w:rPr>
          <w:rFonts w:cs="B Nazanin" w:hint="cs"/>
          <w:sz w:val="24"/>
          <w:szCs w:val="24"/>
          <w:rtl/>
          <w:lang w:bidi="fa-IR"/>
        </w:rPr>
        <w:t xml:space="preserve"> متأسفانه هشدار</w:t>
      </w:r>
      <w:r>
        <w:rPr>
          <w:rFonts w:cs="B Nazanin" w:hint="cs"/>
          <w:sz w:val="24"/>
          <w:szCs w:val="24"/>
          <w:rtl/>
          <w:lang w:bidi="fa-IR"/>
        </w:rPr>
        <w:t xml:space="preserve"> </w:t>
      </w:r>
      <w:r w:rsidRPr="003F7576">
        <w:rPr>
          <w:rFonts w:cs="B Nazanin" w:hint="cs"/>
          <w:sz w:val="24"/>
          <w:szCs w:val="24"/>
          <w:rtl/>
          <w:lang w:bidi="fa-IR"/>
        </w:rPr>
        <w:t>دهنده‌</w:t>
      </w:r>
      <w:r>
        <w:rPr>
          <w:rFonts w:cs="B Nazanin" w:hint="cs"/>
          <w:sz w:val="24"/>
          <w:szCs w:val="24"/>
          <w:rtl/>
          <w:lang w:bidi="fa-IR"/>
        </w:rPr>
        <w:t xml:space="preserve"> </w:t>
      </w:r>
      <w:r w:rsidRPr="003F7576">
        <w:rPr>
          <w:rFonts w:cs="B Nazanin" w:hint="cs"/>
          <w:sz w:val="24"/>
          <w:szCs w:val="24"/>
          <w:rtl/>
          <w:lang w:bidi="fa-IR"/>
        </w:rPr>
        <w:t>هاي موجود در صنعت اغلب بسيار دير موف</w:t>
      </w:r>
      <w:r>
        <w:rPr>
          <w:rFonts w:cs="B Nazanin" w:hint="cs"/>
          <w:sz w:val="24"/>
          <w:szCs w:val="24"/>
          <w:rtl/>
          <w:lang w:bidi="fa-IR"/>
        </w:rPr>
        <w:t xml:space="preserve">ق به شناسايي </w:t>
      </w:r>
      <w:r w:rsidRPr="003F7576">
        <w:rPr>
          <w:rFonts w:cs="B Nazanin" w:hint="cs"/>
          <w:sz w:val="24"/>
          <w:szCs w:val="24"/>
          <w:rtl/>
          <w:lang w:bidi="fa-IR"/>
        </w:rPr>
        <w:t>گازهاي نشتي مي‌شوند. اين نوع حسگرها از نانو</w:t>
      </w:r>
      <w:r>
        <w:rPr>
          <w:rFonts w:cs="B Nazanin" w:hint="cs"/>
          <w:sz w:val="24"/>
          <w:szCs w:val="24"/>
          <w:rtl/>
          <w:lang w:bidi="fa-IR"/>
        </w:rPr>
        <w:t xml:space="preserve"> </w:t>
      </w:r>
      <w:r w:rsidRPr="003F7576">
        <w:rPr>
          <w:rFonts w:cs="B Nazanin" w:hint="cs"/>
          <w:sz w:val="24"/>
          <w:szCs w:val="24"/>
          <w:rtl/>
          <w:lang w:bidi="fa-IR"/>
        </w:rPr>
        <w:t>تيوب‌</w:t>
      </w:r>
      <w:r>
        <w:rPr>
          <w:rFonts w:cs="B Nazanin" w:hint="cs"/>
          <w:sz w:val="24"/>
          <w:szCs w:val="24"/>
          <w:rtl/>
          <w:lang w:bidi="fa-IR"/>
        </w:rPr>
        <w:t xml:space="preserve"> </w:t>
      </w:r>
      <w:r w:rsidRPr="003F7576">
        <w:rPr>
          <w:rFonts w:cs="B Nazanin" w:hint="cs"/>
          <w:sz w:val="24"/>
          <w:szCs w:val="24"/>
          <w:rtl/>
          <w:lang w:bidi="fa-IR"/>
        </w:rPr>
        <w:t>هاي تك‌لايه به ضخامت حدود يك نانومتر ساخته شده‌اند و مي‌توانند مولکول‌هاي گازهاي سمي را جذب کنند. آنها همچنين قادر به شناسايي تعداد معدودي از مولكول‌هاي گازهاي مهلك در محيط هستند. اين‌گونه حسگرهاي گازي براي شناسايي گازهاي آمونياك و دي‌‌اكسيد نيتروژن كه از جمله گازهاي سمي به شمار مي‌روند،‌ با موفقيت آزمايش شده‌اند.</w:t>
      </w:r>
    </w:p>
    <w:p w:rsidR="002960D3" w:rsidRPr="003F7576" w:rsidRDefault="002960D3" w:rsidP="00E310FC">
      <w:pPr>
        <w:bidi/>
        <w:rPr>
          <w:rFonts w:cs="B Nazanin"/>
          <w:sz w:val="24"/>
          <w:szCs w:val="24"/>
        </w:rPr>
      </w:pPr>
    </w:p>
    <w:p w:rsidR="002960D3" w:rsidRPr="002C75B7" w:rsidRDefault="002960D3" w:rsidP="00E310FC">
      <w:pPr>
        <w:bidi/>
        <w:rPr>
          <w:rFonts w:cs="B Nazanin"/>
          <w:b/>
          <w:bCs/>
          <w:sz w:val="24"/>
          <w:szCs w:val="24"/>
          <w:lang w:bidi="fa-IR"/>
        </w:rPr>
      </w:pPr>
      <w:r w:rsidRPr="003F7576">
        <w:rPr>
          <w:rFonts w:cs="B Nazanin" w:hint="cs"/>
          <w:b/>
          <w:bCs/>
          <w:sz w:val="24"/>
          <w:szCs w:val="24"/>
          <w:rtl/>
        </w:rPr>
        <w:t>٢</w:t>
      </w:r>
      <w:r w:rsidRPr="003F7576">
        <w:rPr>
          <w:rFonts w:cs="B Nazanin"/>
          <w:b/>
          <w:bCs/>
          <w:sz w:val="24"/>
          <w:szCs w:val="24"/>
          <w:rtl/>
          <w:lang w:bidi="fa-IR"/>
        </w:rPr>
        <w:t>) نا</w:t>
      </w:r>
      <w:r w:rsidRPr="003F7576">
        <w:rPr>
          <w:rFonts w:cs="B Nazanin" w:hint="cs"/>
          <w:b/>
          <w:bCs/>
          <w:sz w:val="24"/>
          <w:szCs w:val="24"/>
          <w:rtl/>
          <w:lang w:bidi="fa-IR"/>
        </w:rPr>
        <w:t xml:space="preserve">نوفیلتر </w:t>
      </w:r>
      <w:r>
        <w:rPr>
          <w:rFonts w:cs="B Nazanin" w:hint="cs"/>
          <w:b/>
          <w:bCs/>
          <w:sz w:val="24"/>
          <w:szCs w:val="24"/>
          <w:rtl/>
          <w:lang w:bidi="fa-IR"/>
        </w:rPr>
        <w:t xml:space="preserve">: </w:t>
      </w:r>
      <w:r w:rsidRPr="003F7576">
        <w:rPr>
          <w:rFonts w:cs="B Nazanin"/>
          <w:sz w:val="24"/>
          <w:szCs w:val="24"/>
          <w:rtl/>
          <w:lang w:bidi="fa-IR"/>
        </w:rPr>
        <w:t>غشاهاي مورد استفاده در فرآيند نانو</w:t>
      </w:r>
      <w:r>
        <w:rPr>
          <w:rFonts w:cs="B Nazanin" w:hint="cs"/>
          <w:sz w:val="24"/>
          <w:szCs w:val="24"/>
          <w:rtl/>
          <w:lang w:bidi="fa-IR"/>
        </w:rPr>
        <w:t xml:space="preserve"> </w:t>
      </w:r>
      <w:r w:rsidRPr="003F7576">
        <w:rPr>
          <w:rFonts w:cs="B Nazanin"/>
          <w:sz w:val="24"/>
          <w:szCs w:val="24"/>
          <w:rtl/>
          <w:lang w:bidi="fa-IR"/>
        </w:rPr>
        <w:t>فيلتراسيون معمولاً مولكول‌هاي بزرگ را دفع مي‌کنند و در مقايسه با فرآيند اسمز معكوس، قادرند با صرف انرژي كمتر آب چاه</w:t>
      </w:r>
      <w:r>
        <w:rPr>
          <w:rFonts w:cs="B Nazanin" w:hint="cs"/>
          <w:sz w:val="24"/>
          <w:szCs w:val="24"/>
          <w:rtl/>
          <w:lang w:bidi="fa-IR"/>
        </w:rPr>
        <w:t xml:space="preserve"> </w:t>
      </w:r>
      <w:r w:rsidRPr="003F7576">
        <w:rPr>
          <w:rFonts w:cs="B Nazanin"/>
          <w:sz w:val="24"/>
          <w:szCs w:val="24"/>
          <w:rtl/>
          <w:lang w:bidi="fa-IR"/>
        </w:rPr>
        <w:t>‌ها يا آب</w:t>
      </w:r>
      <w:r>
        <w:rPr>
          <w:rFonts w:cs="B Nazanin" w:hint="cs"/>
          <w:sz w:val="24"/>
          <w:szCs w:val="24"/>
          <w:rtl/>
          <w:lang w:bidi="fa-IR"/>
        </w:rPr>
        <w:t xml:space="preserve"> </w:t>
      </w:r>
      <w:r w:rsidRPr="003F7576">
        <w:rPr>
          <w:rFonts w:cs="B Nazanin"/>
          <w:sz w:val="24"/>
          <w:szCs w:val="24"/>
          <w:rtl/>
          <w:lang w:bidi="fa-IR"/>
        </w:rPr>
        <w:t>‌هاي سطحي را نيز به‌</w:t>
      </w:r>
      <w:r>
        <w:rPr>
          <w:rFonts w:cs="B Nazanin" w:hint="cs"/>
          <w:sz w:val="24"/>
          <w:szCs w:val="24"/>
          <w:rtl/>
          <w:lang w:bidi="fa-IR"/>
        </w:rPr>
        <w:t xml:space="preserve"> </w:t>
      </w:r>
      <w:r w:rsidRPr="003F7576">
        <w:rPr>
          <w:rFonts w:cs="B Nazanin"/>
          <w:sz w:val="24"/>
          <w:szCs w:val="24"/>
          <w:rtl/>
          <w:lang w:bidi="fa-IR"/>
        </w:rPr>
        <w:t xml:space="preserve">خوبي تصفيه کنند. </w:t>
      </w:r>
      <w:r w:rsidRPr="003F7576">
        <w:rPr>
          <w:rFonts w:cs="B Nazanin"/>
          <w:sz w:val="24"/>
          <w:szCs w:val="24"/>
        </w:rPr>
        <w:t xml:space="preserve">  </w:t>
      </w:r>
      <w:r w:rsidRPr="003F7576">
        <w:rPr>
          <w:rFonts w:cs="B Nazanin" w:hint="cs"/>
          <w:sz w:val="24"/>
          <w:szCs w:val="24"/>
          <w:rtl/>
        </w:rPr>
        <w:t xml:space="preserve">نانوفیلترهایی که جهت تصفیه آب یا هوا استفاده می شوند، می توانند علاوه بر جدا سازی مواد باکتریایی و ویروسی، آنها را در پشت دیواره فیلتری کاملاً نابود کنند. این فیلترها از انرژی سطحی بالای نانوذراتی مانند روی و نقره که روی فیلتر پوشش داده شده اند، استفاده کرده و با برخورد هر ساختار زنده آن را از بین می برند. </w:t>
      </w:r>
    </w:p>
    <w:p w:rsidR="002960D3" w:rsidRPr="003F7576" w:rsidRDefault="002960D3" w:rsidP="00E310FC">
      <w:pPr>
        <w:bidi/>
        <w:rPr>
          <w:rFonts w:cs="B Nazanin"/>
          <w:sz w:val="24"/>
          <w:szCs w:val="24"/>
          <w:lang w:bidi="fa-IR"/>
        </w:rPr>
      </w:pPr>
      <w:r w:rsidRPr="003F7576">
        <w:rPr>
          <w:rFonts w:cs="B Nazanin"/>
          <w:b/>
          <w:bCs/>
          <w:sz w:val="24"/>
          <w:szCs w:val="24"/>
        </w:rPr>
        <w:t xml:space="preserve">   </w:t>
      </w:r>
      <w:r w:rsidRPr="003F7576">
        <w:rPr>
          <w:rFonts w:cs="B Nazanin" w:hint="cs"/>
          <w:b/>
          <w:bCs/>
          <w:sz w:val="24"/>
          <w:szCs w:val="24"/>
          <w:rtl/>
          <w:lang w:bidi="fa-IR"/>
        </w:rPr>
        <w:t>برخي از كاربردهاي فرآيند نانوفيلتراسيون در به‌سازي محيط زيست مي‌توان اشاره کرد:</w:t>
      </w:r>
      <w:r w:rsidRPr="003F7576">
        <w:rPr>
          <w:rFonts w:cs="B Nazanin" w:hint="cs"/>
          <w:sz w:val="24"/>
          <w:szCs w:val="24"/>
          <w:rtl/>
          <w:lang w:bidi="fa-IR"/>
        </w:rPr>
        <w:br/>
        <w:t>تصفيه‌ي پساب‌ رختشوي‌خانه</w:t>
      </w:r>
      <w:r>
        <w:rPr>
          <w:rFonts w:cs="B Nazanin" w:hint="cs"/>
          <w:sz w:val="24"/>
          <w:szCs w:val="24"/>
          <w:rtl/>
          <w:lang w:bidi="fa-IR"/>
        </w:rPr>
        <w:t xml:space="preserve"> </w:t>
      </w:r>
      <w:r w:rsidRPr="003F7576">
        <w:rPr>
          <w:rFonts w:cs="B Nazanin" w:hint="cs"/>
          <w:sz w:val="24"/>
          <w:szCs w:val="24"/>
          <w:rtl/>
          <w:lang w:bidi="fa-IR"/>
        </w:rPr>
        <w:t>‌ها</w:t>
      </w:r>
      <w:r w:rsidRPr="003F7576">
        <w:rPr>
          <w:rFonts w:cs="B Nazanin" w:hint="cs"/>
          <w:sz w:val="24"/>
          <w:szCs w:val="24"/>
          <w:rtl/>
          <w:lang w:bidi="fa-IR"/>
        </w:rPr>
        <w:br/>
        <w:t>تصفيه‌ي پساب</w:t>
      </w:r>
      <w:r>
        <w:rPr>
          <w:rFonts w:cs="B Nazanin" w:hint="cs"/>
          <w:sz w:val="24"/>
          <w:szCs w:val="24"/>
          <w:rtl/>
          <w:lang w:bidi="fa-IR"/>
        </w:rPr>
        <w:t xml:space="preserve"> </w:t>
      </w:r>
      <w:r w:rsidRPr="003F7576">
        <w:rPr>
          <w:rFonts w:cs="B Nazanin" w:hint="cs"/>
          <w:sz w:val="24"/>
          <w:szCs w:val="24"/>
          <w:rtl/>
          <w:lang w:bidi="fa-IR"/>
        </w:rPr>
        <w:t>‌هاي اسيدي واحد</w:t>
      </w:r>
      <w:r>
        <w:rPr>
          <w:rFonts w:cs="B Nazanin" w:hint="cs"/>
          <w:sz w:val="24"/>
          <w:szCs w:val="24"/>
          <w:rtl/>
          <w:lang w:bidi="fa-IR"/>
        </w:rPr>
        <w:t xml:space="preserve"> </w:t>
      </w:r>
      <w:r w:rsidRPr="003F7576">
        <w:rPr>
          <w:rFonts w:cs="B Nazanin" w:hint="cs"/>
          <w:sz w:val="24"/>
          <w:szCs w:val="24"/>
          <w:rtl/>
          <w:lang w:bidi="fa-IR"/>
        </w:rPr>
        <w:t>هاي صنعتي</w:t>
      </w:r>
      <w:r w:rsidRPr="003F7576">
        <w:rPr>
          <w:rFonts w:cs="B Nazanin" w:hint="cs"/>
          <w:sz w:val="24"/>
          <w:szCs w:val="24"/>
          <w:rtl/>
          <w:lang w:bidi="fa-IR"/>
        </w:rPr>
        <w:br/>
        <w:t>رنگ‌زدايي از آب آشاميدني</w:t>
      </w:r>
      <w:r w:rsidRPr="003F7576">
        <w:rPr>
          <w:rFonts w:cs="B Nazanin" w:hint="cs"/>
          <w:sz w:val="24"/>
          <w:szCs w:val="24"/>
          <w:rtl/>
          <w:lang w:bidi="fa-IR"/>
        </w:rPr>
        <w:br/>
        <w:t>تصفيه‌ي پساب‌ واحد توليد روغن زيتون</w:t>
      </w:r>
      <w:r w:rsidRPr="003F7576">
        <w:rPr>
          <w:rFonts w:cs="B Nazanin" w:hint="cs"/>
          <w:sz w:val="24"/>
          <w:szCs w:val="24"/>
          <w:rtl/>
          <w:lang w:bidi="fa-IR"/>
        </w:rPr>
        <w:br/>
        <w:t>تصفيه‌ي آب پنير</w:t>
      </w:r>
      <w:r w:rsidRPr="003F7576">
        <w:rPr>
          <w:rFonts w:cs="B Nazanin" w:hint="cs"/>
          <w:sz w:val="24"/>
          <w:szCs w:val="24"/>
          <w:rtl/>
          <w:lang w:bidi="fa-IR"/>
        </w:rPr>
        <w:br/>
        <w:t>جدا</w:t>
      </w:r>
      <w:r>
        <w:rPr>
          <w:rFonts w:cs="B Nazanin" w:hint="cs"/>
          <w:sz w:val="24"/>
          <w:szCs w:val="24"/>
          <w:rtl/>
          <w:lang w:bidi="fa-IR"/>
        </w:rPr>
        <w:t xml:space="preserve"> </w:t>
      </w:r>
      <w:r w:rsidRPr="003F7576">
        <w:rPr>
          <w:rFonts w:cs="B Nazanin" w:hint="cs"/>
          <w:sz w:val="24"/>
          <w:szCs w:val="24"/>
          <w:rtl/>
          <w:lang w:bidi="fa-IR"/>
        </w:rPr>
        <w:t>سازي روغن از آب</w:t>
      </w:r>
      <w:r w:rsidRPr="003F7576">
        <w:rPr>
          <w:rFonts w:cs="B Nazanin" w:hint="cs"/>
          <w:sz w:val="24"/>
          <w:szCs w:val="24"/>
          <w:rtl/>
          <w:lang w:bidi="fa-IR"/>
        </w:rPr>
        <w:br/>
        <w:t>خالص</w:t>
      </w:r>
      <w:r>
        <w:rPr>
          <w:rFonts w:cs="B Nazanin" w:hint="cs"/>
          <w:sz w:val="24"/>
          <w:szCs w:val="24"/>
          <w:rtl/>
          <w:lang w:bidi="fa-IR"/>
        </w:rPr>
        <w:t xml:space="preserve"> </w:t>
      </w:r>
      <w:r w:rsidRPr="003F7576">
        <w:rPr>
          <w:rFonts w:cs="B Nazanin" w:hint="cs"/>
          <w:sz w:val="24"/>
          <w:szCs w:val="24"/>
          <w:rtl/>
          <w:lang w:bidi="fa-IR"/>
        </w:rPr>
        <w:t>‌سازي الكل‌</w:t>
      </w:r>
      <w:r>
        <w:rPr>
          <w:rFonts w:cs="B Nazanin" w:hint="cs"/>
          <w:sz w:val="24"/>
          <w:szCs w:val="24"/>
          <w:rtl/>
          <w:lang w:bidi="fa-IR"/>
        </w:rPr>
        <w:t xml:space="preserve"> </w:t>
      </w:r>
      <w:r w:rsidRPr="003F7576">
        <w:rPr>
          <w:rFonts w:cs="B Nazanin" w:hint="cs"/>
          <w:sz w:val="24"/>
          <w:szCs w:val="24"/>
          <w:rtl/>
          <w:lang w:bidi="fa-IR"/>
        </w:rPr>
        <w:t>هاي سبك</w:t>
      </w:r>
      <w:r w:rsidRPr="003F7576">
        <w:rPr>
          <w:rFonts w:cs="B Nazanin" w:hint="cs"/>
          <w:sz w:val="24"/>
          <w:szCs w:val="24"/>
          <w:rtl/>
          <w:lang w:bidi="fa-IR"/>
        </w:rPr>
        <w:br/>
      </w:r>
      <w:r w:rsidRPr="003F7576">
        <w:rPr>
          <w:rFonts w:cs="B Nazanin" w:hint="cs"/>
          <w:b/>
          <w:bCs/>
          <w:sz w:val="24"/>
          <w:szCs w:val="24"/>
          <w:rtl/>
        </w:rPr>
        <w:t>٣</w:t>
      </w:r>
      <w:r w:rsidRPr="003F7576">
        <w:rPr>
          <w:rFonts w:cs="B Nazanin"/>
          <w:b/>
          <w:bCs/>
          <w:sz w:val="24"/>
          <w:szCs w:val="24"/>
          <w:rtl/>
          <w:lang w:bidi="fa-IR"/>
        </w:rPr>
        <w:t>) كاتاليست‌هاي زيست‌‌محيطي</w:t>
      </w:r>
    </w:p>
    <w:p w:rsidR="002960D3" w:rsidRPr="003F7576" w:rsidRDefault="002960D3" w:rsidP="00E310FC">
      <w:pPr>
        <w:bidi/>
        <w:rPr>
          <w:rFonts w:cs="B Nazanin"/>
          <w:sz w:val="24"/>
          <w:szCs w:val="24"/>
          <w:lang w:bidi="fa-IR"/>
        </w:rPr>
      </w:pPr>
      <w:r w:rsidRPr="003F7576">
        <w:rPr>
          <w:rFonts w:cs="B Nazanin"/>
          <w:sz w:val="24"/>
          <w:szCs w:val="24"/>
          <w:rtl/>
          <w:lang w:bidi="fa-IR"/>
        </w:rPr>
        <w:t xml:space="preserve">از زمينه‌هاي ديگر كاربردهاي موادّ نانوساختاري، استفاده از آنها به عنوان كاتاليزورهاي زيست‌‌محيطي براي تصفيه‌ي خروجي اگزوز اتومبيل‌ها و پالايش آب و هواست. </w:t>
      </w:r>
      <w:r w:rsidRPr="003F7576">
        <w:rPr>
          <w:rFonts w:cs="B Nazanin"/>
          <w:sz w:val="24"/>
          <w:szCs w:val="24"/>
          <w:rtl/>
          <w:lang w:bidi="fa-IR"/>
        </w:rPr>
        <w:br/>
        <w:t>كاتاليزورهاي رايج كه اغلب پايه‌ي پلاتين دارند، اگرچه راندمانشان كافي است، اما بسيار گران‌قيمت</w:t>
      </w:r>
      <w:r>
        <w:rPr>
          <w:rFonts w:cs="B Nazanin" w:hint="cs"/>
          <w:sz w:val="24"/>
          <w:szCs w:val="24"/>
          <w:rtl/>
          <w:lang w:bidi="fa-IR"/>
        </w:rPr>
        <w:t xml:space="preserve"> </w:t>
      </w:r>
      <w:r w:rsidRPr="003F7576">
        <w:rPr>
          <w:rFonts w:cs="B Nazanin"/>
          <w:sz w:val="24"/>
          <w:szCs w:val="24"/>
          <w:rtl/>
          <w:lang w:bidi="fa-IR"/>
        </w:rPr>
        <w:t>‌اند. به همين جهت، كاتاليزورهاي نانوساختاري به عنوان جايگزين ارزان‌‌قيمت كاتاليزورهاي يادشده مورد توجه قرار گرفته‌اند.</w:t>
      </w:r>
    </w:p>
    <w:p w:rsidR="002960D3" w:rsidRPr="003F7576" w:rsidRDefault="002960D3" w:rsidP="00E310FC">
      <w:pPr>
        <w:bidi/>
        <w:rPr>
          <w:rFonts w:cs="B Nazanin"/>
          <w:b/>
          <w:bCs/>
          <w:sz w:val="24"/>
          <w:szCs w:val="24"/>
        </w:rPr>
      </w:pPr>
      <w:r w:rsidRPr="003F7576">
        <w:rPr>
          <w:rFonts w:cs="B Nazanin" w:hint="cs"/>
          <w:b/>
          <w:bCs/>
          <w:sz w:val="24"/>
          <w:szCs w:val="24"/>
          <w:rtl/>
        </w:rPr>
        <w:t>٤</w:t>
      </w:r>
      <w:r w:rsidRPr="003F7576">
        <w:rPr>
          <w:rFonts w:cs="B Nazanin"/>
          <w:b/>
          <w:bCs/>
          <w:sz w:val="24"/>
          <w:szCs w:val="24"/>
          <w:rtl/>
          <w:lang w:bidi="fa-IR"/>
        </w:rPr>
        <w:t xml:space="preserve">) </w:t>
      </w:r>
      <w:r w:rsidRPr="003F7576">
        <w:rPr>
          <w:rFonts w:cs="B Nazanin" w:hint="cs"/>
          <w:b/>
          <w:bCs/>
          <w:sz w:val="24"/>
          <w:szCs w:val="24"/>
          <w:rtl/>
        </w:rPr>
        <w:t>نانوپلیمرهای متخلخل</w:t>
      </w:r>
    </w:p>
    <w:p w:rsidR="002960D3" w:rsidRPr="003F7576" w:rsidRDefault="002960D3" w:rsidP="00E310FC">
      <w:pPr>
        <w:bidi/>
        <w:rPr>
          <w:rFonts w:cs="B Nazanin"/>
          <w:sz w:val="24"/>
          <w:szCs w:val="24"/>
          <w:lang w:bidi="fa-IR"/>
        </w:rPr>
      </w:pPr>
      <w:r w:rsidRPr="003F7576">
        <w:rPr>
          <w:rFonts w:cs="B Nazanin"/>
          <w:sz w:val="24"/>
          <w:szCs w:val="24"/>
          <w:rtl/>
          <w:lang w:bidi="fa-IR"/>
        </w:rPr>
        <w:t xml:space="preserve">    </w:t>
      </w:r>
      <w:r w:rsidRPr="003F7576">
        <w:rPr>
          <w:rFonts w:cs="B Nazanin" w:hint="cs"/>
          <w:sz w:val="24"/>
          <w:szCs w:val="24"/>
          <w:rtl/>
        </w:rPr>
        <w:t>هنگامی که آلاینده‏های آلی آب گریز از طریق آب وارد خاک می‏شوند، به راحتی توسط ذرات جامد غیر</w:t>
      </w:r>
      <w:r>
        <w:rPr>
          <w:rFonts w:cs="B Nazanin" w:hint="cs"/>
          <w:sz w:val="24"/>
          <w:szCs w:val="24"/>
          <w:rtl/>
        </w:rPr>
        <w:t xml:space="preserve"> </w:t>
      </w:r>
      <w:r w:rsidRPr="003F7576">
        <w:rPr>
          <w:rFonts w:cs="B Nazanin" w:hint="cs"/>
          <w:sz w:val="24"/>
          <w:szCs w:val="24"/>
          <w:rtl/>
        </w:rPr>
        <w:t>محلول در آب جذب و از آب جدا می‏شوند. نانوپلیمرهای متخلخل که شباهت زیادی به مولکولهای مواد آلاینده دارند، مناسب‏</w:t>
      </w:r>
      <w:r>
        <w:rPr>
          <w:rFonts w:cs="B Nazanin" w:hint="cs"/>
          <w:sz w:val="24"/>
          <w:szCs w:val="24"/>
          <w:rtl/>
        </w:rPr>
        <w:t xml:space="preserve"> </w:t>
      </w:r>
      <w:r w:rsidRPr="003F7576">
        <w:rPr>
          <w:rFonts w:cs="B Nazanin" w:hint="cs"/>
          <w:sz w:val="24"/>
          <w:szCs w:val="24"/>
          <w:rtl/>
        </w:rPr>
        <w:t>ترین وسیله برای جداسازی این نوع آلاینده‏های آلی از آب و خاک به شمار می‏روند</w:t>
      </w:r>
      <w:r w:rsidRPr="003F7576">
        <w:rPr>
          <w:rFonts w:cs="B Nazanin"/>
          <w:sz w:val="24"/>
          <w:szCs w:val="24"/>
          <w:lang w:bidi="fa-IR"/>
        </w:rPr>
        <w:t>.</w:t>
      </w:r>
    </w:p>
    <w:p w:rsidR="002960D3" w:rsidRPr="003F7576" w:rsidRDefault="002960D3" w:rsidP="00E310FC">
      <w:pPr>
        <w:bidi/>
        <w:rPr>
          <w:rFonts w:cs="B Nazanin"/>
          <w:b/>
          <w:bCs/>
          <w:sz w:val="24"/>
          <w:szCs w:val="24"/>
        </w:rPr>
      </w:pPr>
      <w:r w:rsidRPr="003F7576">
        <w:rPr>
          <w:rFonts w:cs="B Nazanin" w:hint="cs"/>
          <w:b/>
          <w:bCs/>
          <w:sz w:val="24"/>
          <w:szCs w:val="24"/>
          <w:rtl/>
        </w:rPr>
        <w:lastRenderedPageBreak/>
        <w:t>٥</w:t>
      </w:r>
      <w:r w:rsidRPr="003F7576">
        <w:rPr>
          <w:rFonts w:cs="B Nazanin"/>
          <w:b/>
          <w:bCs/>
          <w:sz w:val="24"/>
          <w:szCs w:val="24"/>
          <w:rtl/>
          <w:lang w:bidi="fa-IR"/>
        </w:rPr>
        <w:t xml:space="preserve">) </w:t>
      </w:r>
      <w:r w:rsidRPr="003F7576">
        <w:rPr>
          <w:rFonts w:cs="B Nazanin" w:hint="cs"/>
          <w:b/>
          <w:bCs/>
          <w:sz w:val="24"/>
          <w:szCs w:val="24"/>
          <w:rtl/>
        </w:rPr>
        <w:t>نانولوله‌های کربنی جاذب گازهای سمی</w:t>
      </w:r>
      <w:r w:rsidRPr="003F7576">
        <w:rPr>
          <w:rFonts w:cs="B Nazanin" w:hint="cs"/>
          <w:b/>
          <w:bCs/>
          <w:sz w:val="24"/>
          <w:szCs w:val="24"/>
          <w:rtl/>
          <w:lang w:bidi="fa-IR"/>
        </w:rPr>
        <w:t xml:space="preserve"> : </w:t>
      </w:r>
      <w:r w:rsidRPr="003F7576">
        <w:rPr>
          <w:rFonts w:cs="B Nazanin" w:hint="cs"/>
          <w:sz w:val="24"/>
          <w:szCs w:val="24"/>
          <w:rtl/>
          <w:lang w:bidi="fa-IR"/>
        </w:rPr>
        <w:br/>
      </w:r>
      <w:r w:rsidRPr="003F7576">
        <w:rPr>
          <w:rFonts w:cs="B Nazanin"/>
          <w:sz w:val="24"/>
          <w:szCs w:val="24"/>
        </w:rPr>
        <w:t xml:space="preserve">  </w:t>
      </w:r>
      <w:r w:rsidRPr="003F7576">
        <w:rPr>
          <w:rFonts w:cs="B Nazanin" w:hint="cs"/>
          <w:sz w:val="24"/>
          <w:szCs w:val="24"/>
          <w:rtl/>
        </w:rPr>
        <w:t>نانولوله</w:t>
      </w:r>
      <w:r>
        <w:rPr>
          <w:rFonts w:cs="B Nazanin" w:hint="cs"/>
          <w:sz w:val="24"/>
          <w:szCs w:val="24"/>
          <w:rtl/>
        </w:rPr>
        <w:t xml:space="preserve"> </w:t>
      </w:r>
      <w:r w:rsidRPr="003F7576">
        <w:rPr>
          <w:rFonts w:cs="B Nazanin" w:hint="cs"/>
          <w:sz w:val="24"/>
          <w:szCs w:val="24"/>
          <w:rtl/>
        </w:rPr>
        <w:t>‌های كربنی مناسب‌ترین وسیله برای جذب آلاینده‌های سمی از قبیل دیوكسین‌ها و دیگر آلاینده‌های موجود در گاز خروجی از دودكش‌های كوره‌های زباله‌سوز به شمار می‌روند.</w:t>
      </w:r>
    </w:p>
    <w:p w:rsidR="002960D3" w:rsidRPr="003F7576" w:rsidRDefault="002960D3" w:rsidP="00E310FC">
      <w:pPr>
        <w:bidi/>
        <w:rPr>
          <w:rFonts w:cs="B Nazanin"/>
          <w:b/>
          <w:bCs/>
          <w:sz w:val="24"/>
          <w:szCs w:val="24"/>
        </w:rPr>
      </w:pPr>
      <w:r w:rsidRPr="003F7576">
        <w:rPr>
          <w:rFonts w:cs="B Nazanin" w:hint="cs"/>
          <w:b/>
          <w:bCs/>
          <w:sz w:val="24"/>
          <w:szCs w:val="24"/>
          <w:rtl/>
        </w:rPr>
        <w:t>٦</w:t>
      </w:r>
      <w:r w:rsidRPr="003F7576">
        <w:rPr>
          <w:rFonts w:cs="B Nazanin"/>
          <w:b/>
          <w:bCs/>
          <w:sz w:val="24"/>
          <w:szCs w:val="24"/>
          <w:rtl/>
          <w:lang w:bidi="fa-IR"/>
        </w:rPr>
        <w:t xml:space="preserve">) </w:t>
      </w:r>
      <w:r w:rsidRPr="003F7576">
        <w:rPr>
          <w:rFonts w:cs="B Nazanin" w:hint="cs"/>
          <w:b/>
          <w:bCs/>
          <w:sz w:val="24"/>
          <w:szCs w:val="24"/>
          <w:rtl/>
        </w:rPr>
        <w:t>نانوپودرها:</w:t>
      </w:r>
      <w:r w:rsidRPr="003F7576">
        <w:rPr>
          <w:rFonts w:cs="B Nazanin"/>
          <w:sz w:val="24"/>
          <w:szCs w:val="24"/>
          <w:rtl/>
          <w:lang w:bidi="fa-IR"/>
        </w:rPr>
        <w:t xml:space="preserve">   </w:t>
      </w:r>
      <w:r w:rsidRPr="003F7576">
        <w:rPr>
          <w:rFonts w:cs="B Nazanin" w:hint="cs"/>
          <w:sz w:val="24"/>
          <w:szCs w:val="24"/>
          <w:rtl/>
        </w:rPr>
        <w:t>اين پودرها در فرايندهاي قالب گيري تزريقي و پوشش دادن سطوح مختلف مورد استفاده قرار مي گيرند. نوع</w:t>
      </w:r>
      <w:r>
        <w:rPr>
          <w:rFonts w:cs="B Nazanin" w:hint="cs"/>
          <w:sz w:val="24"/>
          <w:szCs w:val="24"/>
          <w:rtl/>
        </w:rPr>
        <w:t>ي از پودرها</w:t>
      </w:r>
      <w:r w:rsidRPr="003F7576">
        <w:rPr>
          <w:rFonts w:cs="B Nazanin" w:hint="cs"/>
          <w:sz w:val="24"/>
          <w:szCs w:val="24"/>
          <w:rtl/>
        </w:rPr>
        <w:t xml:space="preserve"> که حاوي ذرات ريز آلومينيوم است، در صورت افزوده شدن به سوخت هاي جامد موشک ها شدت سوختن آنها را تا دو برابر افزايش مي دهد. اضافه کردن اين پودر به نفت سفيد باعث تسريع در احتراق آن</w:t>
      </w:r>
      <w:r>
        <w:rPr>
          <w:rFonts w:cs="B Nazanin" w:hint="cs"/>
          <w:sz w:val="24"/>
          <w:szCs w:val="24"/>
          <w:rtl/>
        </w:rPr>
        <w:t xml:space="preserve"> می شود.</w:t>
      </w:r>
    </w:p>
    <w:p w:rsidR="002960D3" w:rsidRPr="00B12DC3" w:rsidRDefault="002960D3" w:rsidP="00E310FC">
      <w:pPr>
        <w:bidi/>
        <w:rPr>
          <w:rFonts w:cs="B Nazanin"/>
          <w:b/>
          <w:bCs/>
          <w:sz w:val="24"/>
          <w:szCs w:val="24"/>
        </w:rPr>
      </w:pPr>
      <w:r w:rsidRPr="00B12DC3">
        <w:rPr>
          <w:rFonts w:cs="B Nazanin" w:hint="cs"/>
          <w:b/>
          <w:bCs/>
          <w:sz w:val="24"/>
          <w:szCs w:val="24"/>
          <w:rtl/>
          <w:lang w:bidi="fa-IR"/>
        </w:rPr>
        <w:t>۷</w:t>
      </w:r>
      <w:r w:rsidRPr="00B12DC3">
        <w:rPr>
          <w:rFonts w:cs="B Nazanin"/>
          <w:b/>
          <w:bCs/>
          <w:sz w:val="24"/>
          <w:szCs w:val="24"/>
          <w:rtl/>
          <w:lang w:bidi="ar-IQ"/>
        </w:rPr>
        <w:t xml:space="preserve">) </w:t>
      </w:r>
      <w:r w:rsidRPr="00B12DC3">
        <w:rPr>
          <w:rFonts w:cs="B Nazanin" w:hint="cs"/>
          <w:b/>
          <w:bCs/>
          <w:sz w:val="24"/>
          <w:szCs w:val="24"/>
          <w:rtl/>
        </w:rPr>
        <w:t>نانوپوشش ها:</w:t>
      </w:r>
    </w:p>
    <w:p w:rsidR="002960D3" w:rsidRPr="003F7576" w:rsidRDefault="002960D3" w:rsidP="00E310FC">
      <w:pPr>
        <w:bidi/>
        <w:rPr>
          <w:rFonts w:cs="B Nazanin"/>
          <w:sz w:val="24"/>
          <w:szCs w:val="24"/>
        </w:rPr>
      </w:pPr>
      <w:r>
        <w:rPr>
          <w:rFonts w:cs="B Nazanin"/>
          <w:sz w:val="24"/>
          <w:szCs w:val="24"/>
          <w:rtl/>
          <w:lang w:bidi="ar-IQ"/>
        </w:rPr>
        <w:t xml:space="preserve">  </w:t>
      </w:r>
      <w:r w:rsidRPr="003F7576">
        <w:rPr>
          <w:rFonts w:cs="B Nazanin" w:hint="cs"/>
          <w:sz w:val="24"/>
          <w:szCs w:val="24"/>
          <w:rtl/>
        </w:rPr>
        <w:t xml:space="preserve"> ويژگي بارز اين نانوپوششگرها خاصيت ضدخوردگي آنهاست که کاربرد پوش</w:t>
      </w:r>
      <w:r>
        <w:rPr>
          <w:rFonts w:cs="B Nazanin" w:hint="cs"/>
          <w:sz w:val="24"/>
          <w:szCs w:val="24"/>
          <w:rtl/>
        </w:rPr>
        <w:t>شي آنها است .</w:t>
      </w:r>
      <w:r w:rsidRPr="003F7576">
        <w:rPr>
          <w:rFonts w:cs="B Nazanin" w:hint="cs"/>
          <w:sz w:val="24"/>
          <w:szCs w:val="24"/>
          <w:rtl/>
        </w:rPr>
        <w:t xml:space="preserve"> استفاده از اين نوع پوششگرها منجر</w:t>
      </w:r>
      <w:r>
        <w:rPr>
          <w:rFonts w:cs="B Nazanin" w:hint="cs"/>
          <w:sz w:val="24"/>
          <w:szCs w:val="24"/>
          <w:rtl/>
        </w:rPr>
        <w:t xml:space="preserve"> به کاهش خوردگي فلزات مي شود .</w:t>
      </w:r>
      <w:r w:rsidRPr="003F7576">
        <w:rPr>
          <w:rFonts w:cs="B Nazanin" w:hint="cs"/>
          <w:sz w:val="24"/>
          <w:szCs w:val="24"/>
          <w:rtl/>
        </w:rPr>
        <w:t>ک</w:t>
      </w:r>
      <w:r>
        <w:rPr>
          <w:rFonts w:cs="B Nazanin" w:hint="cs"/>
          <w:sz w:val="24"/>
          <w:szCs w:val="24"/>
          <w:rtl/>
        </w:rPr>
        <w:t>اربرد ديگر پوششگرها</w:t>
      </w:r>
      <w:r w:rsidRPr="003F7576">
        <w:rPr>
          <w:rFonts w:cs="B Nazanin" w:hint="cs"/>
          <w:sz w:val="24"/>
          <w:szCs w:val="24"/>
          <w:rtl/>
        </w:rPr>
        <w:t>، در حذف گرد و غبار از روي سطوح مختلف و کاهش مصرف پاک کننده هاست</w:t>
      </w:r>
      <w:r>
        <w:rPr>
          <w:rFonts w:cs="B Nazanin" w:hint="cs"/>
          <w:sz w:val="24"/>
          <w:szCs w:val="24"/>
          <w:rtl/>
        </w:rPr>
        <w:t xml:space="preserve"> .</w:t>
      </w:r>
    </w:p>
    <w:p w:rsidR="002960D3" w:rsidRPr="003F7576" w:rsidRDefault="002960D3" w:rsidP="00E310FC">
      <w:pPr>
        <w:bidi/>
        <w:rPr>
          <w:rFonts w:cs="B Nazanin"/>
          <w:b/>
          <w:bCs/>
          <w:sz w:val="24"/>
          <w:szCs w:val="24"/>
        </w:rPr>
      </w:pPr>
      <w:r w:rsidRPr="003F7576">
        <w:rPr>
          <w:rFonts w:cs="B Nazanin" w:hint="cs"/>
          <w:b/>
          <w:bCs/>
          <w:sz w:val="24"/>
          <w:szCs w:val="24"/>
          <w:rtl/>
        </w:rPr>
        <w:t>تأثيرات مخرب فناوري نانو بر محيط زيست</w:t>
      </w:r>
      <w:r>
        <w:rPr>
          <w:rFonts w:cs="B Nazanin" w:hint="cs"/>
          <w:b/>
          <w:bCs/>
          <w:sz w:val="24"/>
          <w:szCs w:val="24"/>
          <w:rtl/>
        </w:rPr>
        <w:t xml:space="preserve"> :</w:t>
      </w:r>
    </w:p>
    <w:p w:rsidR="002960D3" w:rsidRPr="00B12DC3" w:rsidRDefault="002960D3" w:rsidP="00E310FC">
      <w:pPr>
        <w:bidi/>
        <w:rPr>
          <w:rFonts w:cs="B Nazanin"/>
          <w:sz w:val="24"/>
          <w:szCs w:val="24"/>
        </w:rPr>
      </w:pPr>
      <w:r w:rsidRPr="003F7576">
        <w:rPr>
          <w:rFonts w:cs="B Nazanin"/>
          <w:b/>
          <w:bCs/>
          <w:sz w:val="24"/>
          <w:szCs w:val="24"/>
        </w:rPr>
        <w:t xml:space="preserve">   </w:t>
      </w:r>
      <w:r w:rsidRPr="002C75B7">
        <w:rPr>
          <w:rFonts w:cs="B Nazanin" w:hint="cs"/>
          <w:sz w:val="24"/>
          <w:szCs w:val="24"/>
          <w:rtl/>
        </w:rPr>
        <w:t>ذ</w:t>
      </w:r>
      <w:r w:rsidRPr="00B12DC3">
        <w:rPr>
          <w:rFonts w:cs="B Nazanin" w:hint="cs"/>
          <w:sz w:val="24"/>
          <w:szCs w:val="24"/>
          <w:rtl/>
        </w:rPr>
        <w:t>رات نانو ممكن است سرعت جهش(</w:t>
      </w:r>
      <w:r w:rsidRPr="00B12DC3">
        <w:rPr>
          <w:rFonts w:cs="B Nazanin"/>
          <w:sz w:val="24"/>
          <w:szCs w:val="24"/>
        </w:rPr>
        <w:t>mutation</w:t>
      </w:r>
      <w:r w:rsidRPr="00B12DC3">
        <w:rPr>
          <w:rFonts w:cs="B Nazanin"/>
          <w:sz w:val="24"/>
          <w:szCs w:val="24"/>
          <w:rtl/>
        </w:rPr>
        <w:t>) باكتريها را افزايش دهند و تهديدي بالقوه براي محيط زيست و</w:t>
      </w:r>
      <w:r>
        <w:rPr>
          <w:rFonts w:cs="B Nazanin"/>
          <w:sz w:val="24"/>
          <w:szCs w:val="24"/>
          <w:rtl/>
        </w:rPr>
        <w:t xml:space="preserve"> سلامت انسان باشند</w:t>
      </w:r>
      <w:r w:rsidRPr="00B12DC3">
        <w:rPr>
          <w:rFonts w:cs="B Nazanin"/>
          <w:sz w:val="24"/>
          <w:szCs w:val="24"/>
        </w:rPr>
        <w:t xml:space="preserve"> .</w:t>
      </w:r>
      <w:r w:rsidRPr="00B12DC3">
        <w:rPr>
          <w:rFonts w:cs="B Nazanin" w:hint="cs"/>
          <w:sz w:val="24"/>
          <w:szCs w:val="24"/>
          <w:rtl/>
        </w:rPr>
        <w:t>بعضي از اين ذرات مي‌توانند پس از تنفس به كيسه‌هاي هوايي ريه‌ها آسيب برسانند</w:t>
      </w:r>
      <w:r w:rsidRPr="00B12DC3">
        <w:rPr>
          <w:rFonts w:cs="B Nazanin"/>
          <w:sz w:val="24"/>
          <w:szCs w:val="24"/>
        </w:rPr>
        <w:t>.</w:t>
      </w:r>
    </w:p>
    <w:p w:rsidR="002960D3" w:rsidRPr="00B12DC3" w:rsidRDefault="002960D3" w:rsidP="00E310FC">
      <w:pPr>
        <w:bidi/>
        <w:rPr>
          <w:rFonts w:cs="B Nazanin"/>
          <w:sz w:val="24"/>
          <w:szCs w:val="24"/>
        </w:rPr>
      </w:pPr>
      <w:r w:rsidRPr="00B12DC3">
        <w:rPr>
          <w:rFonts w:cs="B Nazanin"/>
          <w:sz w:val="24"/>
          <w:szCs w:val="24"/>
          <w:rtl/>
          <w:lang w:bidi="fa-IR"/>
        </w:rPr>
        <w:t xml:space="preserve"> </w:t>
      </w:r>
      <w:r w:rsidRPr="00B12DC3">
        <w:rPr>
          <w:rFonts w:cs="B Nazanin"/>
          <w:sz w:val="24"/>
          <w:szCs w:val="24"/>
          <w:rtl/>
          <w:lang w:bidi="ar-IQ"/>
        </w:rPr>
        <w:t xml:space="preserve"> </w:t>
      </w:r>
      <w:r w:rsidRPr="00B12DC3">
        <w:rPr>
          <w:rFonts w:cs="B Nazanin"/>
          <w:sz w:val="24"/>
          <w:szCs w:val="24"/>
          <w:rtl/>
          <w:lang w:bidi="fa-IR"/>
        </w:rPr>
        <w:t xml:space="preserve"> </w:t>
      </w:r>
      <w:r w:rsidRPr="00B12DC3">
        <w:rPr>
          <w:rFonts w:cs="B Nazanin" w:hint="cs"/>
          <w:sz w:val="24"/>
          <w:szCs w:val="24"/>
          <w:rtl/>
        </w:rPr>
        <w:t xml:space="preserve">گزارش شده است كه نانوذرات مانند كربن </w:t>
      </w:r>
      <w:r>
        <w:rPr>
          <w:rFonts w:cs="B Nazanin" w:hint="cs"/>
          <w:sz w:val="24"/>
          <w:szCs w:val="24"/>
          <w:rtl/>
        </w:rPr>
        <w:t xml:space="preserve">سياه و دي‌ا كسيد تيتانيوم </w:t>
      </w:r>
      <w:r w:rsidRPr="00B12DC3">
        <w:rPr>
          <w:rFonts w:cs="B Nazanin" w:hint="cs"/>
          <w:sz w:val="24"/>
          <w:szCs w:val="24"/>
          <w:rtl/>
        </w:rPr>
        <w:t>، موجب ايجاد التهاب و جراحت هاي پوستي شده و در ريه باقيمانده و انباشته مي‌گردند</w:t>
      </w:r>
      <w:r w:rsidRPr="00B12DC3">
        <w:rPr>
          <w:rFonts w:cs="B Nazanin"/>
          <w:sz w:val="24"/>
          <w:szCs w:val="24"/>
          <w:rtl/>
          <w:lang w:bidi="fa-IR"/>
        </w:rPr>
        <w:t xml:space="preserve"> و</w:t>
      </w:r>
      <w:r w:rsidRPr="00B12DC3">
        <w:rPr>
          <w:rFonts w:cs="B Nazanin" w:hint="cs"/>
          <w:sz w:val="24"/>
          <w:szCs w:val="24"/>
          <w:rtl/>
        </w:rPr>
        <w:t>موجب جهش (</w:t>
      </w:r>
      <w:r w:rsidRPr="00B12DC3">
        <w:rPr>
          <w:rFonts w:cs="B Nazanin"/>
          <w:sz w:val="24"/>
          <w:szCs w:val="24"/>
        </w:rPr>
        <w:t>mutation</w:t>
      </w:r>
      <w:r w:rsidRPr="00B12DC3">
        <w:rPr>
          <w:rFonts w:cs="B Nazanin"/>
          <w:sz w:val="24"/>
          <w:szCs w:val="24"/>
          <w:rtl/>
        </w:rPr>
        <w:t>) مي‌شود و تغييراتي در ساختمان پروتئين به وجود مي‌آورد كه ممكن است باعث سرطان و تومور شود.</w:t>
      </w:r>
      <w:r w:rsidRPr="00B12DC3">
        <w:rPr>
          <w:rFonts w:cs="B Nazanin"/>
          <w:sz w:val="24"/>
          <w:szCs w:val="24"/>
        </w:rPr>
        <w:t xml:space="preserve"> </w:t>
      </w:r>
    </w:p>
    <w:p w:rsidR="002960D3" w:rsidRPr="00B12DC3" w:rsidRDefault="002960D3" w:rsidP="00E310FC">
      <w:pPr>
        <w:bidi/>
        <w:rPr>
          <w:rFonts w:cs="B Nazanin"/>
          <w:sz w:val="24"/>
          <w:szCs w:val="24"/>
        </w:rPr>
      </w:pPr>
      <w:r w:rsidRPr="00B12DC3">
        <w:rPr>
          <w:sz w:val="24"/>
          <w:szCs w:val="24"/>
          <w:rtl/>
        </w:rPr>
        <w:t> </w:t>
      </w:r>
      <w:r w:rsidRPr="003F7576">
        <w:rPr>
          <w:rFonts w:cs="B Nazanin" w:hint="cs"/>
          <w:b/>
          <w:bCs/>
          <w:sz w:val="24"/>
          <w:szCs w:val="24"/>
          <w:rtl/>
          <w:lang w:bidi="fa-IR"/>
        </w:rPr>
        <w:t>جمع بندی وتحلیل</w:t>
      </w:r>
    </w:p>
    <w:p w:rsidR="002960D3" w:rsidRPr="00B12DC3" w:rsidRDefault="002960D3" w:rsidP="00E310FC">
      <w:pPr>
        <w:bidi/>
        <w:rPr>
          <w:rFonts w:cs="B Nazanin"/>
          <w:sz w:val="24"/>
          <w:szCs w:val="24"/>
        </w:rPr>
      </w:pPr>
      <w:r w:rsidRPr="00B12DC3">
        <w:rPr>
          <w:rFonts w:cs="B Nazanin"/>
          <w:sz w:val="24"/>
          <w:szCs w:val="24"/>
          <w:rtl/>
          <w:lang w:bidi="ar-IQ"/>
        </w:rPr>
        <w:t xml:space="preserve">    </w:t>
      </w:r>
      <w:r w:rsidRPr="00B12DC3">
        <w:rPr>
          <w:rFonts w:cs="B Nazanin" w:hint="cs"/>
          <w:sz w:val="24"/>
          <w:szCs w:val="24"/>
          <w:rtl/>
        </w:rPr>
        <w:t xml:space="preserve">ضمن تاكيد بر اهميت فناوري نانو، لازم است آيين نامه هايي جهت </w:t>
      </w:r>
      <w:r w:rsidRPr="00B12DC3">
        <w:rPr>
          <w:rFonts w:cs="B Nazanin" w:hint="cs"/>
          <w:sz w:val="24"/>
          <w:szCs w:val="24"/>
          <w:rtl/>
          <w:lang w:bidi="fa-IR"/>
        </w:rPr>
        <w:t>استفاده سالم و</w:t>
      </w:r>
      <w:r>
        <w:rPr>
          <w:rFonts w:cs="B Nazanin" w:hint="cs"/>
          <w:sz w:val="24"/>
          <w:szCs w:val="24"/>
          <w:rtl/>
          <w:lang w:bidi="fa-IR"/>
        </w:rPr>
        <w:t xml:space="preserve"> </w:t>
      </w:r>
      <w:r w:rsidRPr="00B12DC3">
        <w:rPr>
          <w:rFonts w:cs="B Nazanin" w:hint="cs"/>
          <w:sz w:val="24"/>
          <w:szCs w:val="24"/>
          <w:rtl/>
          <w:lang w:bidi="fa-IR"/>
        </w:rPr>
        <w:t xml:space="preserve">ایمنی </w:t>
      </w:r>
      <w:r w:rsidRPr="00B12DC3">
        <w:rPr>
          <w:rFonts w:cs="B Nazanin" w:hint="cs"/>
          <w:sz w:val="24"/>
          <w:szCs w:val="24"/>
          <w:rtl/>
        </w:rPr>
        <w:t>از محصولات نانو تهيه و تدوين گردد تا بر اساس آن بتوان كنترل و نظارت بر كليه فعاليت</w:t>
      </w:r>
      <w:r>
        <w:rPr>
          <w:rFonts w:cs="B Nazanin" w:hint="cs"/>
          <w:sz w:val="24"/>
          <w:szCs w:val="24"/>
          <w:rtl/>
        </w:rPr>
        <w:t xml:space="preserve"> </w:t>
      </w:r>
      <w:r w:rsidRPr="00B12DC3">
        <w:rPr>
          <w:rFonts w:cs="B Nazanin" w:hint="cs"/>
          <w:sz w:val="24"/>
          <w:szCs w:val="24"/>
          <w:rtl/>
        </w:rPr>
        <w:t>هاي نانوتكنولوژي را اعمال كرد. از اين</w:t>
      </w:r>
      <w:r>
        <w:rPr>
          <w:rFonts w:cs="B Nazanin" w:hint="cs"/>
          <w:sz w:val="24"/>
          <w:szCs w:val="24"/>
          <w:rtl/>
        </w:rPr>
        <w:t xml:space="preserve"> </w:t>
      </w:r>
      <w:r w:rsidRPr="00B12DC3">
        <w:rPr>
          <w:rFonts w:cs="B Nazanin" w:hint="cs"/>
          <w:sz w:val="24"/>
          <w:szCs w:val="24"/>
          <w:rtl/>
        </w:rPr>
        <w:t>رو پيشنهاد مي شود يكي از اين زيرساختهاي قانوني، قانون ايمني نانو (</w:t>
      </w:r>
      <w:proofErr w:type="spellStart"/>
      <w:r w:rsidRPr="00B12DC3">
        <w:rPr>
          <w:rFonts w:cs="B Nazanin"/>
          <w:sz w:val="24"/>
          <w:szCs w:val="24"/>
        </w:rPr>
        <w:t>nanosafety</w:t>
      </w:r>
      <w:proofErr w:type="spellEnd"/>
      <w:r w:rsidRPr="00B12DC3">
        <w:rPr>
          <w:rFonts w:cs="B Nazanin"/>
          <w:sz w:val="24"/>
          <w:szCs w:val="24"/>
          <w:rtl/>
        </w:rPr>
        <w:t xml:space="preserve">) باشد. </w:t>
      </w:r>
    </w:p>
    <w:p w:rsidR="002960D3" w:rsidRPr="00B12DC3" w:rsidRDefault="002960D3" w:rsidP="00E310FC">
      <w:pPr>
        <w:bidi/>
        <w:rPr>
          <w:rFonts w:cs="B Nazanin"/>
          <w:sz w:val="24"/>
          <w:szCs w:val="24"/>
        </w:rPr>
      </w:pPr>
      <w:r w:rsidRPr="00B12DC3">
        <w:rPr>
          <w:rFonts w:cs="B Nazanin"/>
          <w:sz w:val="24"/>
          <w:szCs w:val="24"/>
          <w:rtl/>
          <w:lang w:bidi="fa-IR"/>
        </w:rPr>
        <w:t xml:space="preserve">  </w:t>
      </w:r>
      <w:r w:rsidRPr="00B12DC3">
        <w:rPr>
          <w:rFonts w:cs="B Nazanin"/>
          <w:sz w:val="24"/>
          <w:szCs w:val="24"/>
          <w:rtl/>
        </w:rPr>
        <w:t xml:space="preserve"> كما اينكه در حال حاضر در برخي از كشورهاي پيشرفته مانند ايالات متحده امريكا، انگلستان، فرانسه، آلمان و ژاپن قوانين ايمني نانو وجود دارد و در هر يك از بخش هاي مرتبط با محصولات نانو كميته هايي مشغول فعاليت مي باشند. كشورهايي مانند چين و هند نيز قوانيني در اين مورد وضع كرده اند و در حال سازماندهي كميته ها مي باشند. از اين</w:t>
      </w:r>
      <w:r>
        <w:rPr>
          <w:rFonts w:cs="B Nazanin" w:hint="cs"/>
          <w:sz w:val="24"/>
          <w:szCs w:val="24"/>
          <w:rtl/>
        </w:rPr>
        <w:t xml:space="preserve"> </w:t>
      </w:r>
      <w:r w:rsidRPr="00B12DC3">
        <w:rPr>
          <w:rFonts w:cs="B Nazanin"/>
          <w:sz w:val="24"/>
          <w:szCs w:val="24"/>
          <w:rtl/>
        </w:rPr>
        <w:t xml:space="preserve">رو تدوين اين قوانين و برنامه ريزي جهت سازماندهي كميته هاي مرتبط، در كشور ما نيز امري ضروري بنظر مي رسد. </w:t>
      </w:r>
    </w:p>
    <w:p w:rsidR="002960D3" w:rsidRPr="00B12DC3" w:rsidRDefault="002960D3" w:rsidP="00E310FC">
      <w:pPr>
        <w:bidi/>
        <w:rPr>
          <w:rFonts w:cs="B Nazanin"/>
          <w:sz w:val="24"/>
          <w:szCs w:val="24"/>
        </w:rPr>
      </w:pPr>
    </w:p>
    <w:p w:rsidR="002960D3" w:rsidRPr="00B12DC3" w:rsidRDefault="002960D3" w:rsidP="00E310FC">
      <w:pPr>
        <w:bidi/>
        <w:rPr>
          <w:rFonts w:cs="B Nazanin"/>
          <w:sz w:val="24"/>
          <w:szCs w:val="24"/>
        </w:rPr>
      </w:pPr>
    </w:p>
    <w:p w:rsidR="002960D3" w:rsidRPr="00F43B36" w:rsidRDefault="002960D3" w:rsidP="00E310FC">
      <w:pPr>
        <w:shd w:val="clear" w:color="auto" w:fill="FFFFFF"/>
        <w:bidi/>
        <w:rPr>
          <w:rFonts w:ascii="NassimBold" w:eastAsia="Times New Roman" w:hAnsi="NassimBold" w:cs="B Nazanin"/>
          <w:color w:val="333333"/>
          <w:sz w:val="32"/>
          <w:szCs w:val="32"/>
        </w:rPr>
      </w:pPr>
      <w:r>
        <w:rPr>
          <w:rFonts w:ascii="NassimBold" w:eastAsia="Times New Roman" w:hAnsi="NassimBold" w:cs="B Nazanin" w:hint="cs"/>
          <w:color w:val="333333"/>
          <w:sz w:val="32"/>
          <w:szCs w:val="32"/>
          <w:rtl/>
        </w:rPr>
        <w:lastRenderedPageBreak/>
        <w:t xml:space="preserve">خلاصه </w:t>
      </w:r>
      <w:r>
        <w:rPr>
          <w:rFonts w:ascii="NassimBold" w:eastAsia="Times New Roman" w:hAnsi="NassimBold" w:cs="B Nazanin" w:hint="cs"/>
          <w:color w:val="333333"/>
          <w:sz w:val="32"/>
          <w:szCs w:val="32"/>
          <w:rtl/>
        </w:rPr>
        <w:t>سمینار فرسایش خاک</w:t>
      </w:r>
      <w:r w:rsidRPr="00F43B36">
        <w:rPr>
          <w:rFonts w:ascii="NassimBold" w:eastAsia="Times New Roman" w:hAnsi="NassimBold" w:cs="B Nazanin"/>
          <w:color w:val="333333"/>
          <w:sz w:val="32"/>
          <w:szCs w:val="32"/>
        </w:rPr>
        <w:br/>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 xml:space="preserve">یکی ازعواملی که درکشاورزی بسیارمورد توجه قرارمی گیرد وعامل اصلی نابودی بسیاری از زمینهای </w:t>
      </w:r>
      <w:r>
        <w:rPr>
          <w:rFonts w:ascii="Nassim" w:eastAsia="Times New Roman" w:hAnsi="Nassim" w:cs="B Nazanin" w:hint="cs"/>
          <w:sz w:val="27"/>
          <w:szCs w:val="27"/>
          <w:rtl/>
        </w:rPr>
        <w:t>ح</w:t>
      </w:r>
      <w:r w:rsidRPr="00F43B36">
        <w:rPr>
          <w:rFonts w:ascii="Nassim" w:eastAsia="Times New Roman" w:hAnsi="Nassim" w:cs="B Nazanin"/>
          <w:sz w:val="27"/>
          <w:szCs w:val="27"/>
          <w:rtl/>
        </w:rPr>
        <w:t>اصلخیز کشاورزی و تبدیل آن به مکانهای غیرقابل کشت می باشد پدیده فرسایش خاک است</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فرسایش خاک ازجمله نگرانی های عمده زیست محیطی قرن حاضر است. برپایه برآوردهای انجام شده براثرفرسایش خاک سالیانه چندین میلیون هکتارازاراضی کشاورزی جهان بکام نابودی کشیده می شود. برپایه همین برآورد پیش بینی می شودکه تاسال ۲۰۱۰ میلادی یک سوم تا یک پنجم اراضی کشاورزی براثرفرسایش خاک عقیم وغیراستفاده شوند</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فعل وانفعالات فرسایش خاک وجایگزینی تپه های شنی بجای بسترهای حاصلخیزخاک تاسف انگیزاست واین فرآیند باعث مهاجرت هزاران نفراز روستائیان به سمت شهرها می گردد</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یکی ازاساسی ترین مسائلی که باعث فرسایش خاک درایران وجهان شده است مسئله سیلابها است</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جنگلها طی قرنهای طولانی موجب پایداری خاک و ذخیره سازی آب و رونق فعالیتهای گوناگون کشاورزی بوده اند،ولی به مرور و با ازمیان رفتن تدریجی جنگلها وپوششهای گیاهی دراین بهشت سرسبز خداوندی ،جاری شدن سیلاب متداول شده است</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هنگامیکه پوشش جنگلی براثرقطع بی رویه حالت مناسب وتراکمی خود را ازدست می دهد .خاک آن منطقه به علت کمبود شاخ و برگ وفاصله ایجاد شده بین آنها دربرابر بارانهای شدید و رگبارهای تند بی دفاع مانده ومقاومت خودرا ازدست می دهد و با کمترین بارش تند،مرگبارترین سیلابها را بوجود می آورد</w:t>
      </w:r>
      <w:r w:rsidRPr="00F43B36">
        <w:rPr>
          <w:rFonts w:ascii="Nassim" w:eastAsia="Times New Roman" w:hAnsi="Nassim" w:cs="B Nazanin"/>
          <w:sz w:val="27"/>
          <w:szCs w:val="27"/>
        </w:rPr>
        <w:t>.</w:t>
      </w:r>
    </w:p>
    <w:p w:rsidR="002960D3" w:rsidRPr="00F43B36" w:rsidRDefault="002960D3" w:rsidP="00E310FC">
      <w:pPr>
        <w:bidi/>
        <w:rPr>
          <w:rFonts w:ascii="Nassim" w:eastAsia="Times New Roman" w:hAnsi="Nassim" w:cs="B Nazanin"/>
          <w:sz w:val="27"/>
          <w:szCs w:val="27"/>
        </w:rPr>
      </w:pPr>
      <w:r w:rsidRPr="00F43B36">
        <w:rPr>
          <w:rFonts w:ascii="Nassim" w:eastAsia="Times New Roman" w:hAnsi="Nassim" w:cs="B Nazanin"/>
          <w:sz w:val="27"/>
          <w:szCs w:val="27"/>
          <w:rtl/>
        </w:rPr>
        <w:t>با ازبین رفتن پوشش گیاهی ،بارانهایی که برسطح خاک می بارد علاوه برشستن خاک وتبدیل شدن به روان آب توانایی نفوذ به داخل زمین را ازدست می دهد</w:t>
      </w:r>
      <w:r w:rsidRPr="00F43B36">
        <w:rPr>
          <w:rFonts w:ascii="Nassim" w:eastAsia="Times New Roman" w:hAnsi="Nassim" w:cs="B Nazanin"/>
          <w:sz w:val="27"/>
          <w:szCs w:val="27"/>
        </w:rPr>
        <w:t>.</w:t>
      </w:r>
    </w:p>
    <w:p w:rsidR="002960D3" w:rsidRPr="00F43B36" w:rsidRDefault="002960D3" w:rsidP="00E310FC">
      <w:pPr>
        <w:bidi/>
        <w:rPr>
          <w:rFonts w:ascii="Nassim" w:eastAsia="Times New Roman" w:hAnsi="Nassim" w:cs="B Nazanin"/>
          <w:sz w:val="27"/>
          <w:szCs w:val="27"/>
          <w:rtl/>
        </w:rPr>
      </w:pPr>
      <w:r w:rsidRPr="00F43B36">
        <w:rPr>
          <w:rFonts w:ascii="Nassim" w:eastAsia="Times New Roman" w:hAnsi="Nassim" w:cs="B Nazanin"/>
          <w:sz w:val="27"/>
          <w:szCs w:val="27"/>
          <w:rtl/>
        </w:rPr>
        <w:t>پیامد بوجود آمدن روان آب وعدم نفوذ آب درخاک،پائین رفتن سفره های آب زیرزمینی است که اصلی ترین منبع آبیاری گیاهان درمناطق خشک است. به مرور زمان آنقدر آب وخاک وجود نخواهد داشت که یک کشاورزبتواند مایحتاج روزانه خود را به دست آورد. ازاین رو پدیده مهاجرت به شهرها شدت بیشتری خواهد گرفت که پیامدهای خاص خود را به دنبال خواهد داشت</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lastRenderedPageBreak/>
        <w:t>متاسفانه درکشور ما پدیده تخریب جنگلها روند سریعی را درپیش گرفته است. عریانی بیش ازحد دامنه شمالی کوههای البرز که درروزگاری نه چندان دورپوشیده ازجنگل و بیشه بوده است اکنون به خاطربی توجهی ما انسانها درمعرض نابودی کامل قرارگرفته وفرسایش خاک،تراکم حرارتی ناشی ازتغییرات جوی ،کاهش رطوبت وازهمه مهمتر تقلیل ونابودی پوشش گیاهی(به علت قطع بی رویه وعدم کاشت همزمان درخت) ازپیامدهای نامطلوب این بی رحمی انسان نسبت به طبیعت اطراف خود است</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شرایط اقلیمی و وضع کنونی زمین شناسی به گونه ای است که آن را به صورت یک کشور مستعد به فرسایش خاک درآورده است. ولی حقیقت آن است که میزان فرسایش خاک درایران بیش ازمقدار مورد نظر می باشد .آمارنشان می دهد که تلفات خاک در اثر فرسایش در مملکت ما چندین برابر بیش از میانگین آن درکشورهای آفریقایی واروپایی است</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به عقیده عموم کارشناسان مهمترین علت فرسایش خاک عوامل انسانی است.افزایش رشد جمعیت دراین دوران با نرخ سرسام آور, نیازهای اقتصادی زیادی به دنبال داشته است و درنتیجه جمعیت نیاز به مکانی برای زندگی دارند وافراد سودجو از این مورد استفاده کرده و به تخریب جنگلها می پردازند</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برمبنای دلایل فوق انسان ازطریق افزایش تعداد دام درسطح مراتع وتخریب غیرقانونی جنگل ها ،عدم کاربری صحیح اراضی کشاورزی ،استفاده نادرست ازمنابع آبی و گاهی ازطریق احداث خطوط جاده ای وبهره برداری غلط ازمعادن و... ،فرسایش خاک را ازحالت طبیعی ومعمول خود خارج ساخته و بر آن دامن زده است</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با نیم نگاهی به تاریخچه کشاورزی کشورهای توسعه یافته،می توان دریافت که این کشورها دارای برنامه ریزی صحیح دربخش کشاورزی بوده وکمبود بودجه بخش صنعت خویش را ازدرآمدهای بخش کشاورزی تامین می کنند. کشورهایی مانند فرانسه یا ژاپن ازاین راه علاوه برخودکفایی دربخش کشاورزی دارای صنعتی توسعه یافته نیزهستند</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گفتنی است کشورهند درسال ۱۹۷۵ دارای فرسایش خاکی درحدود۵میلیاردتن خاک درسال بوده است وبا حمایت ماهاتما گاندی درسال ۱۹۸۵ موفق به تأسیس دفترملی عمران اراضی هند شدکه هدفش به زیرکشت بردن سالانه ۵میلیون هکتارازاراضی بایر این کشور وتبدیل آن به اراضی کشاورزی بود</w:t>
      </w:r>
      <w:r w:rsidRPr="00F43B36">
        <w:rPr>
          <w:rFonts w:ascii="Nassim" w:eastAsia="Times New Roman" w:hAnsi="Nassim" w:cs="B Nazanin"/>
          <w:sz w:val="27"/>
          <w:szCs w:val="27"/>
        </w:rPr>
        <w:t>.</w:t>
      </w:r>
    </w:p>
    <w:p w:rsidR="002960D3" w:rsidRPr="00F43B36" w:rsidRDefault="002960D3" w:rsidP="00E310FC">
      <w:pPr>
        <w:bidi/>
        <w:spacing w:after="225"/>
        <w:rPr>
          <w:rFonts w:ascii="Nassim" w:eastAsia="Times New Roman" w:hAnsi="Nassim" w:cs="B Nazanin"/>
          <w:sz w:val="27"/>
          <w:szCs w:val="27"/>
        </w:rPr>
      </w:pPr>
      <w:r w:rsidRPr="00F43B36">
        <w:rPr>
          <w:rFonts w:ascii="Nassim" w:eastAsia="Times New Roman" w:hAnsi="Nassim" w:cs="B Nazanin"/>
          <w:sz w:val="27"/>
          <w:szCs w:val="27"/>
          <w:rtl/>
        </w:rPr>
        <w:t>این روند شامل گسترش زمینهای کشاورزی وگسترش مناطق جنگلی بودکه تا حد بسیار زیادی مانع از افزایش میزان فرسایش خاک در آن کشورگردید</w:t>
      </w:r>
      <w:r w:rsidRPr="00F43B36">
        <w:rPr>
          <w:rFonts w:ascii="Nassim" w:eastAsia="Times New Roman" w:hAnsi="Nassim" w:cs="B Nazanin"/>
          <w:sz w:val="27"/>
          <w:szCs w:val="27"/>
        </w:rPr>
        <w:t>.</w:t>
      </w:r>
    </w:p>
    <w:p w:rsidR="002960D3" w:rsidRPr="00F43B36" w:rsidRDefault="002960D3" w:rsidP="00E310FC">
      <w:pPr>
        <w:bidi/>
        <w:rPr>
          <w:rFonts w:cs="B Nazanin"/>
        </w:rPr>
      </w:pPr>
      <w:r w:rsidRPr="00F43B36">
        <w:rPr>
          <w:rFonts w:ascii="Times New Roman" w:eastAsia="Times New Roman" w:hAnsi="Times New Roman" w:cs="B Nazanin"/>
          <w:sz w:val="24"/>
          <w:szCs w:val="24"/>
        </w:rPr>
        <w:t> </w:t>
      </w:r>
    </w:p>
    <w:p w:rsidR="002960D3" w:rsidRDefault="002960D3" w:rsidP="00E310FC">
      <w:pPr>
        <w:bidi/>
        <w:rPr>
          <w:b/>
          <w:bCs/>
          <w:sz w:val="36"/>
          <w:szCs w:val="36"/>
        </w:rPr>
      </w:pPr>
      <w:r>
        <w:rPr>
          <w:rFonts w:hint="cs"/>
          <w:b/>
          <w:bCs/>
          <w:sz w:val="36"/>
          <w:szCs w:val="36"/>
          <w:rtl/>
        </w:rPr>
        <w:lastRenderedPageBreak/>
        <w:t xml:space="preserve">موضوع: </w:t>
      </w:r>
      <w:r w:rsidRPr="00C32E46">
        <w:rPr>
          <w:b/>
          <w:bCs/>
          <w:sz w:val="36"/>
          <w:szCs w:val="36"/>
          <w:rtl/>
        </w:rPr>
        <w:t>سوخت های زیستی</w:t>
      </w:r>
    </w:p>
    <w:p w:rsidR="002960D3" w:rsidRDefault="002960D3" w:rsidP="00E310FC">
      <w:pPr>
        <w:bidi/>
        <w:rPr>
          <w:b/>
          <w:bCs/>
          <w:sz w:val="36"/>
          <w:szCs w:val="36"/>
          <w:rtl/>
        </w:rPr>
      </w:pPr>
    </w:p>
    <w:p w:rsidR="002960D3" w:rsidRPr="00C32E46" w:rsidRDefault="002960D3" w:rsidP="00E310FC">
      <w:pPr>
        <w:bidi/>
        <w:rPr>
          <w:b/>
          <w:bCs/>
          <w:sz w:val="36"/>
          <w:szCs w:val="36"/>
        </w:rPr>
      </w:pPr>
      <w:r w:rsidRPr="00C32E46">
        <w:rPr>
          <w:b/>
          <w:bCs/>
          <w:sz w:val="36"/>
          <w:szCs w:val="36"/>
          <w:rtl/>
        </w:rPr>
        <w:t>انواع سوخت های زیستی</w:t>
      </w:r>
    </w:p>
    <w:p w:rsidR="002960D3" w:rsidRPr="00C32E46" w:rsidRDefault="002960D3" w:rsidP="00E310FC">
      <w:pPr>
        <w:bidi/>
        <w:rPr>
          <w:sz w:val="28"/>
          <w:szCs w:val="28"/>
        </w:rPr>
      </w:pPr>
      <w:r w:rsidRPr="00C32E46">
        <w:rPr>
          <w:sz w:val="28"/>
          <w:szCs w:val="28"/>
          <w:rtl/>
        </w:rPr>
        <w:t>اتانول مایع</w:t>
      </w:r>
    </w:p>
    <w:p w:rsidR="002960D3" w:rsidRPr="00C32E46" w:rsidRDefault="002960D3" w:rsidP="00E310FC">
      <w:pPr>
        <w:bidi/>
        <w:rPr>
          <w:sz w:val="28"/>
          <w:szCs w:val="28"/>
        </w:rPr>
      </w:pPr>
      <w:r w:rsidRPr="00C32E46">
        <w:rPr>
          <w:sz w:val="28"/>
          <w:szCs w:val="28"/>
          <w:rtl/>
        </w:rPr>
        <w:t>متانول</w:t>
      </w:r>
    </w:p>
    <w:p w:rsidR="002960D3" w:rsidRPr="00C32E46" w:rsidRDefault="002960D3" w:rsidP="00E310FC">
      <w:pPr>
        <w:bidi/>
        <w:rPr>
          <w:sz w:val="28"/>
          <w:szCs w:val="28"/>
          <w:rtl/>
        </w:rPr>
      </w:pPr>
      <w:r w:rsidRPr="00C32E46">
        <w:rPr>
          <w:sz w:val="28"/>
          <w:szCs w:val="28"/>
          <w:rtl/>
        </w:rPr>
        <w:t>بیودیزل</w:t>
      </w:r>
    </w:p>
    <w:p w:rsidR="002960D3" w:rsidRPr="00C32E46" w:rsidRDefault="002960D3" w:rsidP="00E310FC">
      <w:pPr>
        <w:bidi/>
      </w:pPr>
      <w:r w:rsidRPr="00C32E46">
        <w:rPr>
          <w:sz w:val="28"/>
          <w:szCs w:val="28"/>
          <w:rtl/>
        </w:rPr>
        <w:t>سوخت های دیزلی گازی مانند: هیدروژن و متان</w:t>
      </w:r>
    </w:p>
    <w:p w:rsidR="002960D3" w:rsidRPr="00C32E46" w:rsidRDefault="002960D3" w:rsidP="00E310FC">
      <w:pPr>
        <w:bidi/>
        <w:rPr>
          <w:b/>
          <w:bCs/>
          <w:sz w:val="40"/>
          <w:szCs w:val="40"/>
        </w:rPr>
      </w:pPr>
      <w:r w:rsidRPr="00C32E46">
        <w:rPr>
          <w:b/>
          <w:bCs/>
          <w:sz w:val="40"/>
          <w:szCs w:val="40"/>
          <w:rtl/>
        </w:rPr>
        <w:t>مزیت های نسبی سوخت های زیستی</w:t>
      </w:r>
    </w:p>
    <w:p w:rsidR="002960D3" w:rsidRPr="00C32E46" w:rsidRDefault="002960D3" w:rsidP="00E310FC">
      <w:pPr>
        <w:numPr>
          <w:ilvl w:val="0"/>
          <w:numId w:val="1"/>
        </w:numPr>
        <w:bidi/>
        <w:spacing w:after="160" w:line="259" w:lineRule="auto"/>
        <w:rPr>
          <w:sz w:val="28"/>
          <w:szCs w:val="28"/>
        </w:rPr>
      </w:pPr>
      <w:r w:rsidRPr="00C32E46">
        <w:rPr>
          <w:sz w:val="28"/>
          <w:szCs w:val="28"/>
          <w:rtl/>
        </w:rPr>
        <w:t>جلوگیری از تخریب اکولوژیکی حوزه های نفتی</w:t>
      </w:r>
    </w:p>
    <w:p w:rsidR="002960D3" w:rsidRPr="00C32E46" w:rsidRDefault="002960D3" w:rsidP="00E310FC">
      <w:pPr>
        <w:numPr>
          <w:ilvl w:val="0"/>
          <w:numId w:val="1"/>
        </w:numPr>
        <w:bidi/>
        <w:spacing w:after="160" w:line="259" w:lineRule="auto"/>
        <w:rPr>
          <w:sz w:val="28"/>
          <w:szCs w:val="28"/>
        </w:rPr>
      </w:pPr>
      <w:r w:rsidRPr="00C32E46">
        <w:rPr>
          <w:sz w:val="28"/>
          <w:szCs w:val="28"/>
          <w:rtl/>
        </w:rPr>
        <w:t>تجدید پذیر بودن</w:t>
      </w:r>
    </w:p>
    <w:p w:rsidR="002960D3" w:rsidRPr="00C32E46" w:rsidRDefault="002960D3" w:rsidP="00E310FC">
      <w:pPr>
        <w:numPr>
          <w:ilvl w:val="0"/>
          <w:numId w:val="1"/>
        </w:numPr>
        <w:bidi/>
        <w:spacing w:after="160" w:line="259" w:lineRule="auto"/>
        <w:rPr>
          <w:sz w:val="28"/>
          <w:szCs w:val="28"/>
        </w:rPr>
      </w:pPr>
      <w:r w:rsidRPr="00C32E46">
        <w:rPr>
          <w:sz w:val="28"/>
          <w:szCs w:val="28"/>
          <w:rtl/>
        </w:rPr>
        <w:t>میزان آلودگی بسیار کمتر برای هوا</w:t>
      </w:r>
    </w:p>
    <w:p w:rsidR="002960D3" w:rsidRPr="00C32E46" w:rsidRDefault="002960D3" w:rsidP="00E310FC">
      <w:pPr>
        <w:numPr>
          <w:ilvl w:val="0"/>
          <w:numId w:val="1"/>
        </w:numPr>
        <w:bidi/>
        <w:spacing w:after="160" w:line="259" w:lineRule="auto"/>
        <w:rPr>
          <w:sz w:val="28"/>
          <w:szCs w:val="28"/>
        </w:rPr>
      </w:pPr>
      <w:r w:rsidRPr="00C32E46">
        <w:rPr>
          <w:sz w:val="28"/>
          <w:szCs w:val="28"/>
          <w:rtl/>
        </w:rPr>
        <w:t>سر و صدای کمتر موتور</w:t>
      </w:r>
    </w:p>
    <w:p w:rsidR="002960D3" w:rsidRPr="00C32E46" w:rsidRDefault="002960D3" w:rsidP="00E310FC">
      <w:pPr>
        <w:numPr>
          <w:ilvl w:val="0"/>
          <w:numId w:val="1"/>
        </w:numPr>
        <w:bidi/>
        <w:spacing w:after="160" w:line="259" w:lineRule="auto"/>
        <w:rPr>
          <w:sz w:val="28"/>
          <w:szCs w:val="28"/>
        </w:rPr>
      </w:pPr>
      <w:r w:rsidRPr="00C32E46">
        <w:rPr>
          <w:sz w:val="28"/>
          <w:szCs w:val="28"/>
          <w:rtl/>
        </w:rPr>
        <w:t>کاهش فرسایش پمپ انژکتور و موتور</w:t>
      </w:r>
    </w:p>
    <w:p w:rsidR="002960D3" w:rsidRPr="00C32E46" w:rsidRDefault="002960D3" w:rsidP="00E310FC">
      <w:pPr>
        <w:numPr>
          <w:ilvl w:val="0"/>
          <w:numId w:val="1"/>
        </w:numPr>
        <w:bidi/>
        <w:spacing w:after="160" w:line="259" w:lineRule="auto"/>
        <w:rPr>
          <w:sz w:val="28"/>
          <w:szCs w:val="28"/>
        </w:rPr>
      </w:pPr>
      <w:r w:rsidRPr="00C32E46">
        <w:rPr>
          <w:sz w:val="28"/>
          <w:szCs w:val="28"/>
          <w:rtl/>
        </w:rPr>
        <w:t>تجزیه پذیری بیولوژیکی</w:t>
      </w:r>
    </w:p>
    <w:p w:rsidR="002960D3" w:rsidRPr="00F24DB6" w:rsidRDefault="002960D3" w:rsidP="00E310FC">
      <w:pPr>
        <w:bidi/>
        <w:ind w:left="360"/>
        <w:rPr>
          <w:b/>
          <w:bCs/>
          <w:sz w:val="40"/>
          <w:szCs w:val="40"/>
        </w:rPr>
      </w:pPr>
      <w:r w:rsidRPr="00F24DB6">
        <w:rPr>
          <w:b/>
          <w:bCs/>
          <w:sz w:val="40"/>
          <w:szCs w:val="40"/>
          <w:rtl/>
        </w:rPr>
        <w:t>معایب سوخت های زیستی</w:t>
      </w:r>
    </w:p>
    <w:p w:rsidR="002960D3" w:rsidRPr="00F24DB6" w:rsidRDefault="002960D3" w:rsidP="00E310FC">
      <w:pPr>
        <w:numPr>
          <w:ilvl w:val="0"/>
          <w:numId w:val="1"/>
        </w:numPr>
        <w:bidi/>
        <w:spacing w:after="160" w:line="259" w:lineRule="auto"/>
        <w:rPr>
          <w:sz w:val="28"/>
          <w:szCs w:val="28"/>
        </w:rPr>
      </w:pPr>
      <w:r w:rsidRPr="00F24DB6">
        <w:rPr>
          <w:sz w:val="28"/>
          <w:szCs w:val="28"/>
          <w:rtl/>
        </w:rPr>
        <w:t>تهدید امنیت غذایی</w:t>
      </w:r>
    </w:p>
    <w:p w:rsidR="002960D3" w:rsidRPr="00F24DB6" w:rsidRDefault="002960D3" w:rsidP="00E310FC">
      <w:pPr>
        <w:numPr>
          <w:ilvl w:val="0"/>
          <w:numId w:val="1"/>
        </w:numPr>
        <w:bidi/>
        <w:spacing w:after="160" w:line="259" w:lineRule="auto"/>
        <w:rPr>
          <w:sz w:val="28"/>
          <w:szCs w:val="28"/>
        </w:rPr>
      </w:pPr>
      <w:r w:rsidRPr="00F24DB6">
        <w:rPr>
          <w:sz w:val="28"/>
          <w:szCs w:val="28"/>
          <w:rtl/>
        </w:rPr>
        <w:t>گرانی ظاهری</w:t>
      </w:r>
    </w:p>
    <w:p w:rsidR="002960D3" w:rsidRPr="00F24DB6" w:rsidRDefault="002960D3" w:rsidP="00E310FC">
      <w:pPr>
        <w:numPr>
          <w:ilvl w:val="0"/>
          <w:numId w:val="1"/>
        </w:numPr>
        <w:bidi/>
        <w:spacing w:after="160" w:line="259" w:lineRule="auto"/>
        <w:rPr>
          <w:sz w:val="28"/>
          <w:szCs w:val="28"/>
        </w:rPr>
      </w:pPr>
      <w:r w:rsidRPr="00F24DB6">
        <w:rPr>
          <w:sz w:val="28"/>
          <w:szCs w:val="28"/>
          <w:rtl/>
        </w:rPr>
        <w:t>امکان ژله مانند شدن در دماهای پایین</w:t>
      </w:r>
    </w:p>
    <w:p w:rsidR="002960D3" w:rsidRPr="00F24DB6" w:rsidRDefault="002960D3" w:rsidP="00E310FC">
      <w:pPr>
        <w:numPr>
          <w:ilvl w:val="0"/>
          <w:numId w:val="1"/>
        </w:numPr>
        <w:bidi/>
        <w:spacing w:after="160" w:line="259" w:lineRule="auto"/>
        <w:rPr>
          <w:sz w:val="28"/>
          <w:szCs w:val="28"/>
        </w:rPr>
      </w:pPr>
      <w:r w:rsidRPr="00F24DB6">
        <w:rPr>
          <w:sz w:val="28"/>
          <w:szCs w:val="28"/>
          <w:rtl/>
        </w:rPr>
        <w:t>دشواری دستیابی به سوخت های زیستی</w:t>
      </w:r>
    </w:p>
    <w:p w:rsidR="002960D3" w:rsidRPr="00F24DB6" w:rsidRDefault="002960D3" w:rsidP="00E310FC">
      <w:pPr>
        <w:numPr>
          <w:ilvl w:val="0"/>
          <w:numId w:val="1"/>
        </w:numPr>
        <w:bidi/>
        <w:spacing w:after="160" w:line="259" w:lineRule="auto"/>
        <w:rPr>
          <w:sz w:val="28"/>
          <w:szCs w:val="28"/>
        </w:rPr>
      </w:pPr>
      <w:r w:rsidRPr="00F24DB6">
        <w:rPr>
          <w:sz w:val="28"/>
          <w:szCs w:val="28"/>
          <w:rtl/>
        </w:rPr>
        <w:t>ایجاد خوردگی در خطوط سوخت رسانی خودروهای قدیمی</w:t>
      </w:r>
    </w:p>
    <w:p w:rsidR="002960D3" w:rsidRPr="0048321B" w:rsidRDefault="002960D3" w:rsidP="00E310FC">
      <w:pPr>
        <w:numPr>
          <w:ilvl w:val="0"/>
          <w:numId w:val="1"/>
        </w:numPr>
        <w:bidi/>
        <w:spacing w:after="160" w:line="259" w:lineRule="auto"/>
        <w:rPr>
          <w:sz w:val="40"/>
          <w:szCs w:val="40"/>
        </w:rPr>
      </w:pPr>
      <w:r w:rsidRPr="0048321B">
        <w:rPr>
          <w:b/>
          <w:bCs/>
          <w:sz w:val="40"/>
          <w:szCs w:val="40"/>
          <w:rtl/>
        </w:rPr>
        <w:t>منابع تهیه بیوفیول ها</w:t>
      </w:r>
    </w:p>
    <w:p w:rsidR="002960D3" w:rsidRPr="0048321B" w:rsidRDefault="002960D3" w:rsidP="00E310FC">
      <w:pPr>
        <w:numPr>
          <w:ilvl w:val="0"/>
          <w:numId w:val="1"/>
        </w:numPr>
        <w:bidi/>
        <w:spacing w:after="160" w:line="259" w:lineRule="auto"/>
        <w:rPr>
          <w:sz w:val="28"/>
          <w:szCs w:val="28"/>
          <w:rtl/>
        </w:rPr>
      </w:pPr>
      <w:r w:rsidRPr="0048321B">
        <w:rPr>
          <w:sz w:val="28"/>
          <w:szCs w:val="28"/>
          <w:rtl/>
        </w:rPr>
        <w:t>بیوفیول ها را می توان از منابع مختلفی تهیه نمود که باعث پدید آمدن نسل های مختلف بیوفیول ها شده است.</w:t>
      </w:r>
    </w:p>
    <w:p w:rsidR="002960D3" w:rsidRPr="003828AA" w:rsidRDefault="002960D3" w:rsidP="00E310FC">
      <w:pPr>
        <w:numPr>
          <w:ilvl w:val="0"/>
          <w:numId w:val="1"/>
        </w:numPr>
        <w:bidi/>
        <w:spacing w:after="160" w:line="259" w:lineRule="auto"/>
        <w:rPr>
          <w:sz w:val="28"/>
          <w:szCs w:val="28"/>
          <w:rtl/>
        </w:rPr>
      </w:pPr>
      <w:r w:rsidRPr="003828AA">
        <w:rPr>
          <w:b/>
          <w:bCs/>
          <w:sz w:val="28"/>
          <w:szCs w:val="28"/>
          <w:rtl/>
        </w:rPr>
        <w:lastRenderedPageBreak/>
        <w:t>1)نسل اول بیوفیول</w:t>
      </w:r>
    </w:p>
    <w:p w:rsidR="002960D3" w:rsidRPr="003828AA" w:rsidRDefault="002960D3" w:rsidP="00E310FC">
      <w:pPr>
        <w:numPr>
          <w:ilvl w:val="0"/>
          <w:numId w:val="1"/>
        </w:numPr>
        <w:bidi/>
        <w:spacing w:after="160" w:line="259" w:lineRule="auto"/>
        <w:rPr>
          <w:sz w:val="28"/>
          <w:szCs w:val="28"/>
        </w:rPr>
      </w:pPr>
      <w:r w:rsidRPr="003828AA">
        <w:rPr>
          <w:sz w:val="28"/>
          <w:szCs w:val="28"/>
          <w:rtl/>
        </w:rPr>
        <w:t>بر پایه منابعی که از محصولات غذایی حاصل می شوند مانند سویا ،  ذرت و نیشکر</w:t>
      </w:r>
    </w:p>
    <w:p w:rsidR="002960D3" w:rsidRPr="003828AA" w:rsidRDefault="002960D3" w:rsidP="00E310FC">
      <w:pPr>
        <w:numPr>
          <w:ilvl w:val="0"/>
          <w:numId w:val="1"/>
        </w:numPr>
        <w:bidi/>
        <w:spacing w:after="160" w:line="259" w:lineRule="auto"/>
        <w:rPr>
          <w:sz w:val="28"/>
          <w:szCs w:val="28"/>
          <w:rtl/>
        </w:rPr>
      </w:pPr>
      <w:r>
        <w:rPr>
          <w:rFonts w:hint="cs"/>
          <w:b/>
          <w:bCs/>
          <w:sz w:val="28"/>
          <w:szCs w:val="28"/>
          <w:rtl/>
        </w:rPr>
        <w:t>2</w:t>
      </w:r>
      <w:r w:rsidRPr="003828AA">
        <w:rPr>
          <w:b/>
          <w:bCs/>
          <w:sz w:val="28"/>
          <w:szCs w:val="28"/>
          <w:rtl/>
        </w:rPr>
        <w:t>)نسل دوم بیوفیول</w:t>
      </w:r>
    </w:p>
    <w:p w:rsidR="002960D3" w:rsidRDefault="002960D3" w:rsidP="00E310FC">
      <w:pPr>
        <w:numPr>
          <w:ilvl w:val="0"/>
          <w:numId w:val="1"/>
        </w:numPr>
        <w:bidi/>
        <w:spacing w:after="160" w:line="259" w:lineRule="auto"/>
        <w:rPr>
          <w:sz w:val="28"/>
          <w:szCs w:val="28"/>
        </w:rPr>
      </w:pPr>
      <w:r w:rsidRPr="003828AA">
        <w:rPr>
          <w:sz w:val="28"/>
          <w:szCs w:val="28"/>
          <w:rtl/>
        </w:rPr>
        <w:t>بر پایه محصولات بیوفیول علفی چند ساله مانند میسکانتوس ،سویچ گراس ،محصولات چوبی مانند صنوبر ،بوته ها و مواد زائد کشاورزی و جنگلی</w:t>
      </w:r>
    </w:p>
    <w:p w:rsidR="002960D3" w:rsidRPr="00272BFD" w:rsidRDefault="002960D3" w:rsidP="00E310FC">
      <w:pPr>
        <w:bidi/>
        <w:ind w:left="360"/>
        <w:rPr>
          <w:sz w:val="28"/>
          <w:szCs w:val="28"/>
        </w:rPr>
      </w:pPr>
    </w:p>
    <w:p w:rsidR="002960D3" w:rsidRPr="008104A3" w:rsidRDefault="002960D3" w:rsidP="00E310FC">
      <w:pPr>
        <w:numPr>
          <w:ilvl w:val="0"/>
          <w:numId w:val="1"/>
        </w:numPr>
        <w:bidi/>
        <w:spacing w:after="160" w:line="259" w:lineRule="auto"/>
        <w:rPr>
          <w:sz w:val="28"/>
          <w:szCs w:val="28"/>
          <w:rtl/>
        </w:rPr>
      </w:pPr>
      <w:r w:rsidRPr="008104A3">
        <w:rPr>
          <w:b/>
          <w:bCs/>
          <w:sz w:val="28"/>
          <w:szCs w:val="28"/>
          <w:rtl/>
        </w:rPr>
        <w:t>3)نسل سوم بیوفیول</w:t>
      </w:r>
    </w:p>
    <w:p w:rsidR="002960D3" w:rsidRPr="008104A3" w:rsidRDefault="002960D3" w:rsidP="00E310FC">
      <w:pPr>
        <w:numPr>
          <w:ilvl w:val="0"/>
          <w:numId w:val="1"/>
        </w:numPr>
        <w:bidi/>
        <w:spacing w:after="160" w:line="259" w:lineRule="auto"/>
        <w:rPr>
          <w:sz w:val="28"/>
          <w:szCs w:val="28"/>
        </w:rPr>
      </w:pPr>
      <w:r w:rsidRPr="008104A3">
        <w:rPr>
          <w:sz w:val="28"/>
          <w:szCs w:val="28"/>
          <w:rtl/>
        </w:rPr>
        <w:t>بر پایه استفاده از جلبک ها می باشد.مانند جلبک های روغنی</w:t>
      </w:r>
    </w:p>
    <w:p w:rsidR="002960D3" w:rsidRPr="008104A3" w:rsidRDefault="002960D3" w:rsidP="00E310FC">
      <w:pPr>
        <w:numPr>
          <w:ilvl w:val="0"/>
          <w:numId w:val="1"/>
        </w:numPr>
        <w:bidi/>
        <w:spacing w:after="160" w:line="259" w:lineRule="auto"/>
        <w:rPr>
          <w:sz w:val="28"/>
          <w:szCs w:val="28"/>
          <w:rtl/>
        </w:rPr>
      </w:pPr>
      <w:r w:rsidRPr="008104A3">
        <w:rPr>
          <w:b/>
          <w:bCs/>
          <w:sz w:val="28"/>
          <w:szCs w:val="28"/>
          <w:rtl/>
        </w:rPr>
        <w:t>4)نسل چهارم بیوفیول</w:t>
      </w:r>
    </w:p>
    <w:p w:rsidR="002960D3" w:rsidRPr="008104A3" w:rsidRDefault="002960D3" w:rsidP="00E310FC">
      <w:pPr>
        <w:numPr>
          <w:ilvl w:val="0"/>
          <w:numId w:val="1"/>
        </w:numPr>
        <w:bidi/>
        <w:spacing w:after="160" w:line="259" w:lineRule="auto"/>
        <w:rPr>
          <w:sz w:val="28"/>
          <w:szCs w:val="28"/>
          <w:rtl/>
        </w:rPr>
      </w:pPr>
      <w:r w:rsidRPr="008104A3">
        <w:rPr>
          <w:sz w:val="28"/>
          <w:szCs w:val="28"/>
          <w:rtl/>
        </w:rPr>
        <w:t>بر پایه گیاهانی هستند که تحت مهندسی ژنتیک دستکاری شده اند تا هم به عنوان ماده اولیه بیوفیول و هم به عنوان میکروارگانیسم های عامل شکسته شدن مواد اولیه تولید بیوفیول مورد استفاده قرار گیرند.</w:t>
      </w:r>
    </w:p>
    <w:p w:rsidR="002960D3" w:rsidRPr="00823129" w:rsidRDefault="002960D3" w:rsidP="00E310FC">
      <w:pPr>
        <w:numPr>
          <w:ilvl w:val="0"/>
          <w:numId w:val="1"/>
        </w:numPr>
        <w:bidi/>
        <w:spacing w:after="160" w:line="259" w:lineRule="auto"/>
        <w:rPr>
          <w:b/>
          <w:bCs/>
          <w:sz w:val="40"/>
          <w:szCs w:val="40"/>
        </w:rPr>
      </w:pPr>
      <w:r w:rsidRPr="00823129">
        <w:rPr>
          <w:b/>
          <w:bCs/>
          <w:sz w:val="40"/>
          <w:szCs w:val="40"/>
          <w:rtl/>
        </w:rPr>
        <w:t>ظرفیت های ایران جهت تولید سوخت زیستی</w:t>
      </w:r>
    </w:p>
    <w:p w:rsidR="002960D3" w:rsidRPr="00823129" w:rsidRDefault="002960D3" w:rsidP="00E310FC">
      <w:pPr>
        <w:numPr>
          <w:ilvl w:val="0"/>
          <w:numId w:val="1"/>
        </w:numPr>
        <w:bidi/>
        <w:spacing w:after="160" w:line="259" w:lineRule="auto"/>
        <w:rPr>
          <w:sz w:val="28"/>
          <w:szCs w:val="28"/>
        </w:rPr>
      </w:pPr>
      <w:r w:rsidRPr="00823129">
        <w:rPr>
          <w:sz w:val="28"/>
          <w:szCs w:val="28"/>
          <w:rtl/>
        </w:rPr>
        <w:t>فضولات دامی</w:t>
      </w:r>
    </w:p>
    <w:p w:rsidR="002960D3" w:rsidRPr="00823129" w:rsidRDefault="002960D3" w:rsidP="00E310FC">
      <w:pPr>
        <w:numPr>
          <w:ilvl w:val="0"/>
          <w:numId w:val="1"/>
        </w:numPr>
        <w:bidi/>
        <w:spacing w:after="160" w:line="259" w:lineRule="auto"/>
        <w:rPr>
          <w:sz w:val="28"/>
          <w:szCs w:val="28"/>
        </w:rPr>
      </w:pPr>
      <w:r w:rsidRPr="00823129">
        <w:rPr>
          <w:sz w:val="28"/>
          <w:szCs w:val="28"/>
          <w:rtl/>
        </w:rPr>
        <w:t>احداث جنگل های مصنوعی در اراضی نیمه بایر</w:t>
      </w:r>
    </w:p>
    <w:p w:rsidR="002960D3" w:rsidRPr="00823129" w:rsidRDefault="002960D3" w:rsidP="00E310FC">
      <w:pPr>
        <w:numPr>
          <w:ilvl w:val="0"/>
          <w:numId w:val="1"/>
        </w:numPr>
        <w:bidi/>
        <w:spacing w:after="160" w:line="259" w:lineRule="auto"/>
        <w:rPr>
          <w:sz w:val="28"/>
          <w:szCs w:val="28"/>
        </w:rPr>
      </w:pPr>
      <w:r w:rsidRPr="00823129">
        <w:rPr>
          <w:sz w:val="28"/>
          <w:szCs w:val="28"/>
          <w:rtl/>
        </w:rPr>
        <w:t>استفاده از ضایعات محصولات تولیدی به عنوان ماده اولیه ی تولید انرژی</w:t>
      </w:r>
    </w:p>
    <w:p w:rsidR="002960D3" w:rsidRPr="00823129" w:rsidRDefault="002960D3" w:rsidP="00E310FC">
      <w:pPr>
        <w:numPr>
          <w:ilvl w:val="0"/>
          <w:numId w:val="1"/>
        </w:numPr>
        <w:bidi/>
        <w:spacing w:after="160" w:line="259" w:lineRule="auto"/>
        <w:rPr>
          <w:sz w:val="28"/>
          <w:szCs w:val="28"/>
        </w:rPr>
      </w:pPr>
      <w:r w:rsidRPr="00823129">
        <w:rPr>
          <w:sz w:val="28"/>
          <w:szCs w:val="28"/>
          <w:rtl/>
        </w:rPr>
        <w:t>استفاده از ساقه نیشکر در مناطق جنوبی کشور</w:t>
      </w:r>
    </w:p>
    <w:p w:rsidR="002960D3" w:rsidRDefault="002960D3" w:rsidP="00E310FC">
      <w:pPr>
        <w:bidi/>
      </w:pPr>
    </w:p>
    <w:p w:rsidR="002960D3" w:rsidRDefault="002960D3" w:rsidP="00E310FC">
      <w:pPr>
        <w:bidi/>
        <w:jc w:val="right"/>
        <w:rPr>
          <w:sz w:val="28"/>
          <w:szCs w:val="28"/>
          <w:rtl/>
        </w:rPr>
      </w:pPr>
    </w:p>
    <w:p w:rsidR="00A54959" w:rsidRPr="00A54959" w:rsidRDefault="00A54959" w:rsidP="00E310FC">
      <w:pPr>
        <w:bidi/>
        <w:spacing w:line="240" w:lineRule="auto"/>
        <w:ind w:left="360"/>
        <w:jc w:val="both"/>
        <w:rPr>
          <w:rFonts w:cs="B Zar"/>
          <w:b/>
          <w:bCs/>
          <w:sz w:val="28"/>
          <w:szCs w:val="28"/>
          <w:rtl/>
          <w:lang w:bidi="fa-IR"/>
        </w:rPr>
      </w:pPr>
      <w:r>
        <w:rPr>
          <w:rFonts w:cs="B Zar" w:hint="cs"/>
          <w:b/>
          <w:bCs/>
          <w:sz w:val="28"/>
          <w:szCs w:val="28"/>
          <w:rtl/>
          <w:lang w:bidi="fa-IR"/>
        </w:rPr>
        <w:t xml:space="preserve">موضوع: </w:t>
      </w:r>
      <w:r w:rsidRPr="00A54959">
        <w:rPr>
          <w:rFonts w:cs="B Zar" w:hint="cs"/>
          <w:b/>
          <w:bCs/>
          <w:sz w:val="28"/>
          <w:szCs w:val="28"/>
          <w:rtl/>
          <w:lang w:bidi="fa-IR"/>
        </w:rPr>
        <w:t>دانش بومی و نقش آن در کشاورزی پایدار</w:t>
      </w:r>
    </w:p>
    <w:p w:rsidR="00A54959" w:rsidRPr="002100B5" w:rsidRDefault="00A54959" w:rsidP="00E310FC">
      <w:pPr>
        <w:bidi/>
        <w:spacing w:line="240" w:lineRule="auto"/>
        <w:ind w:left="360"/>
        <w:jc w:val="both"/>
        <w:rPr>
          <w:rFonts w:cs="B Zar"/>
          <w:sz w:val="28"/>
          <w:szCs w:val="28"/>
        </w:rPr>
      </w:pPr>
      <w:r w:rsidRPr="00657D88">
        <w:rPr>
          <w:rFonts w:cs="B Zar"/>
          <w:sz w:val="28"/>
          <w:szCs w:val="28"/>
          <w:rtl/>
        </w:rPr>
        <w:t xml:space="preserve">دانش بومی دستور العملی پایدار از دل تاریخ </w:t>
      </w:r>
      <w:r w:rsidRPr="00657D88">
        <w:rPr>
          <w:rFonts w:cs="B Zar"/>
          <w:sz w:val="28"/>
          <w:szCs w:val="28"/>
          <w:rtl/>
          <w:lang w:bidi="fa-IR"/>
        </w:rPr>
        <w:t xml:space="preserve">و </w:t>
      </w:r>
      <w:r w:rsidRPr="00657D88">
        <w:rPr>
          <w:rFonts w:cs="B Zar"/>
          <w:sz w:val="28"/>
          <w:szCs w:val="28"/>
          <w:rtl/>
        </w:rPr>
        <w:t xml:space="preserve">با هزاران سال تجربه و آزمایش، </w:t>
      </w:r>
      <w:r w:rsidRPr="00657D88">
        <w:rPr>
          <w:rFonts w:cs="B Zar"/>
          <w:sz w:val="28"/>
          <w:szCs w:val="28"/>
          <w:rtl/>
          <w:lang w:bidi="fa-IR"/>
        </w:rPr>
        <w:t xml:space="preserve">به سازگاري با </w:t>
      </w:r>
      <w:r w:rsidRPr="00657D88">
        <w:rPr>
          <w:rFonts w:cs="B Zar"/>
          <w:sz w:val="28"/>
          <w:szCs w:val="28"/>
          <w:rtl/>
        </w:rPr>
        <w:t>محیط</w:t>
      </w:r>
      <w:r w:rsidRPr="00657D88">
        <w:rPr>
          <w:rFonts w:cs="B Zar"/>
          <w:sz w:val="28"/>
          <w:szCs w:val="28"/>
          <w:rtl/>
          <w:lang w:bidi="fa-IR"/>
        </w:rPr>
        <w:t xml:space="preserve">  و </w:t>
      </w:r>
      <w:r w:rsidRPr="00657D88">
        <w:rPr>
          <w:rFonts w:cs="B Zar"/>
          <w:sz w:val="28"/>
          <w:szCs w:val="28"/>
          <w:rtl/>
        </w:rPr>
        <w:t xml:space="preserve">تبادلات اکولوژیکی </w:t>
      </w:r>
      <w:r w:rsidRPr="00657D88">
        <w:rPr>
          <w:rFonts w:cs="B Zar"/>
          <w:sz w:val="28"/>
          <w:szCs w:val="28"/>
          <w:rtl/>
          <w:lang w:bidi="fa-IR"/>
        </w:rPr>
        <w:t xml:space="preserve">آن </w:t>
      </w:r>
      <w:r w:rsidRPr="00657D88">
        <w:rPr>
          <w:rFonts w:cs="B Zar"/>
          <w:sz w:val="28"/>
          <w:szCs w:val="28"/>
          <w:rtl/>
        </w:rPr>
        <w:t>دست یافته است.</w:t>
      </w:r>
      <w:r>
        <w:rPr>
          <w:rFonts w:cs="B Zar" w:hint="cs"/>
          <w:sz w:val="28"/>
          <w:szCs w:val="28"/>
          <w:rtl/>
        </w:rPr>
        <w:t xml:space="preserve"> هرچند </w:t>
      </w:r>
      <w:r w:rsidRPr="002100B5">
        <w:rPr>
          <w:rFonts w:cs="B Zar" w:hint="cs"/>
          <w:sz w:val="28"/>
          <w:szCs w:val="28"/>
          <w:rtl/>
        </w:rPr>
        <w:t>دانش بومی و دانش رسمی از بعد ماهیت و کاربرد با هم تفاوت هایی دارند</w:t>
      </w:r>
      <w:r w:rsidRPr="002100B5">
        <w:rPr>
          <w:rFonts w:cs="B Zar"/>
          <w:sz w:val="28"/>
          <w:szCs w:val="28"/>
        </w:rPr>
        <w:t>,</w:t>
      </w:r>
      <w:r w:rsidRPr="002100B5">
        <w:rPr>
          <w:rFonts w:cs="B Zar" w:hint="cs"/>
          <w:sz w:val="28"/>
          <w:szCs w:val="28"/>
          <w:rtl/>
          <w:lang w:bidi="fa-IR"/>
        </w:rPr>
        <w:t>ولی</w:t>
      </w:r>
      <w:r w:rsidRPr="002100B5">
        <w:rPr>
          <w:rFonts w:cs="B Zar" w:hint="cs"/>
          <w:sz w:val="28"/>
          <w:szCs w:val="28"/>
          <w:rtl/>
        </w:rPr>
        <w:t xml:space="preserve"> در زمینه کشاورزی و توسعه روستایی به منظور رفع نیاز های توسعه ای ، هر کدام مکمل مناسبی برای دیگری است.</w:t>
      </w:r>
      <w:r w:rsidRPr="002100B5">
        <w:rPr>
          <w:rFonts w:cs="B Zar"/>
          <w:sz w:val="28"/>
          <w:szCs w:val="28"/>
          <w:rtl/>
          <w:lang w:bidi="fa-IR"/>
        </w:rPr>
        <w:t xml:space="preserve"> </w:t>
      </w:r>
    </w:p>
    <w:p w:rsidR="00A54959" w:rsidRPr="002100B5" w:rsidRDefault="00A54959" w:rsidP="00E310FC">
      <w:pPr>
        <w:bidi/>
        <w:spacing w:line="240" w:lineRule="auto"/>
        <w:ind w:left="720"/>
        <w:jc w:val="both"/>
        <w:rPr>
          <w:rFonts w:cs="B Zar"/>
          <w:sz w:val="28"/>
          <w:szCs w:val="28"/>
          <w:lang w:bidi="fa-IR"/>
        </w:rPr>
      </w:pPr>
      <w:r w:rsidRPr="002100B5">
        <w:rPr>
          <w:rFonts w:cs="B Zar"/>
          <w:sz w:val="28"/>
          <w:szCs w:val="28"/>
          <w:rtl/>
        </w:rPr>
        <w:lastRenderedPageBreak/>
        <w:t xml:space="preserve">نظامهای کشاورزی بومی </w:t>
      </w:r>
      <w:r>
        <w:rPr>
          <w:rFonts w:cs="B Zar" w:hint="cs"/>
          <w:sz w:val="28"/>
          <w:szCs w:val="28"/>
          <w:rtl/>
          <w:lang w:bidi="fa-IR"/>
        </w:rPr>
        <w:t xml:space="preserve">، </w:t>
      </w:r>
      <w:r w:rsidRPr="002100B5">
        <w:rPr>
          <w:rFonts w:cs="B Zar" w:hint="cs"/>
          <w:sz w:val="28"/>
          <w:szCs w:val="28"/>
          <w:rtl/>
        </w:rPr>
        <w:t>حاصل قرنها تکامل فرهنگی و زیستی ا</w:t>
      </w:r>
      <w:r w:rsidRPr="002100B5">
        <w:rPr>
          <w:rFonts w:cs="B Zar" w:hint="cs"/>
          <w:sz w:val="28"/>
          <w:szCs w:val="28"/>
          <w:rtl/>
          <w:lang w:bidi="fa-IR"/>
        </w:rPr>
        <w:t>ند</w:t>
      </w:r>
      <w:r>
        <w:rPr>
          <w:rFonts w:cs="B Zar" w:hint="cs"/>
          <w:sz w:val="28"/>
          <w:szCs w:val="28"/>
          <w:lang w:bidi="fa-IR"/>
        </w:rPr>
        <w:t>.</w:t>
      </w:r>
      <w:r w:rsidRPr="002100B5">
        <w:rPr>
          <w:rFonts w:cs="B Zar" w:hint="cs"/>
          <w:sz w:val="28"/>
          <w:szCs w:val="28"/>
          <w:rtl/>
        </w:rPr>
        <w:t>تنوع و تناوب کشت، به رغم فناوری ساده و ابتدایی، احتمال از بین رفتن محصولات زراعی را به حداقل می رساند .استفاده از حیوانات، خاکها و گونه های زراعی سازگار</w:t>
      </w:r>
      <w:r>
        <w:rPr>
          <w:rFonts w:cs="B Zar" w:hint="cs"/>
          <w:sz w:val="28"/>
          <w:szCs w:val="28"/>
          <w:rtl/>
        </w:rPr>
        <w:t>با محیط از دیگرویزگی های این نوع کشاورزی است.</w:t>
      </w:r>
    </w:p>
    <w:p w:rsidR="00A54959" w:rsidRPr="002100B5" w:rsidRDefault="00A54959" w:rsidP="00E310FC">
      <w:pPr>
        <w:bidi/>
        <w:spacing w:line="240" w:lineRule="auto"/>
        <w:jc w:val="both"/>
        <w:rPr>
          <w:rFonts w:cs="B Zar"/>
          <w:sz w:val="28"/>
          <w:szCs w:val="28"/>
        </w:rPr>
      </w:pPr>
      <w:r w:rsidRPr="002100B5">
        <w:rPr>
          <w:rFonts w:cs="B Zar" w:hint="cs"/>
          <w:sz w:val="28"/>
          <w:szCs w:val="28"/>
          <w:rtl/>
        </w:rPr>
        <w:t>گونه های مختلف گیاهی در طول قرن ها سازگاری و تعامل با محیط پیرامون خود به آب و هوای مناطق مختلف سازگاری پیدا کرده اند.</w:t>
      </w:r>
      <w:r w:rsidRPr="002100B5">
        <w:rPr>
          <w:rFonts w:cs="B Zar"/>
          <w:sz w:val="28"/>
          <w:szCs w:val="28"/>
          <w:rtl/>
          <w:lang w:bidi="fa-IR"/>
        </w:rPr>
        <w:t xml:space="preserve"> </w:t>
      </w:r>
      <w:r w:rsidRPr="002100B5">
        <w:rPr>
          <w:rFonts w:cs="B Zar" w:hint="cs"/>
          <w:sz w:val="28"/>
          <w:szCs w:val="28"/>
          <w:rtl/>
        </w:rPr>
        <w:t>متاسفانه انسان به طمع بهره برداری هر چه بیشتر از منابع غذایی و با تغییر عوامل جوی خاکی و زیستی محیط</w:t>
      </w:r>
      <w:r w:rsidRPr="002100B5">
        <w:rPr>
          <w:rFonts w:cs="B Zar"/>
          <w:sz w:val="28"/>
          <w:szCs w:val="28"/>
          <w:rtl/>
        </w:rPr>
        <w:t xml:space="preserve"> </w:t>
      </w:r>
      <w:r w:rsidRPr="002100B5">
        <w:rPr>
          <w:rFonts w:ascii="Times New Roman" w:hAnsi="Times New Roman" w:cs="B Nazanin" w:hint="cs"/>
          <w:sz w:val="28"/>
          <w:szCs w:val="28"/>
          <w:rtl/>
          <w:lang w:bidi="fa-IR"/>
        </w:rPr>
        <w:t>نظیر</w:t>
      </w:r>
      <w:r w:rsidRPr="002100B5">
        <w:rPr>
          <w:rFonts w:ascii="Times New Roman" w:hAnsi="Times New Roman" w:cs="Times New Roman" w:hint="cs"/>
          <w:sz w:val="28"/>
          <w:szCs w:val="28"/>
          <w:rtl/>
          <w:lang w:bidi="fa-IR"/>
        </w:rPr>
        <w:t xml:space="preserve"> </w:t>
      </w:r>
      <w:r w:rsidRPr="002100B5">
        <w:rPr>
          <w:rFonts w:cs="B Zar" w:hint="cs"/>
          <w:sz w:val="28"/>
          <w:szCs w:val="28"/>
          <w:rtl/>
        </w:rPr>
        <w:t xml:space="preserve">تخریب و تضعیف ساختمان خاک و فرسایش آن از طریق </w:t>
      </w:r>
      <w:r w:rsidRPr="002100B5">
        <w:rPr>
          <w:rFonts w:cs="B Zar" w:hint="cs"/>
          <w:sz w:val="28"/>
          <w:szCs w:val="28"/>
          <w:rtl/>
          <w:lang w:bidi="fa-IR"/>
        </w:rPr>
        <w:t>روش های نادرست</w:t>
      </w:r>
      <w:r w:rsidRPr="002100B5">
        <w:rPr>
          <w:rFonts w:ascii="Times New Roman" w:hAnsi="Times New Roman" w:cs="Times New Roman" w:hint="cs"/>
          <w:sz w:val="28"/>
          <w:szCs w:val="28"/>
          <w:rtl/>
          <w:lang w:bidi="fa-IR"/>
        </w:rPr>
        <w:t xml:space="preserve"> </w:t>
      </w:r>
      <w:r w:rsidRPr="002100B5">
        <w:rPr>
          <w:rFonts w:cs="B Zar" w:hint="cs"/>
          <w:sz w:val="28"/>
          <w:szCs w:val="28"/>
          <w:rtl/>
        </w:rPr>
        <w:t>کشت و زرع، آتش زدن و قطع درختان، ریشه کن کردن گیاهان از زیستگاه های طبیعی خود و جایگزین ساختن گیاهان دیگر، نظم حاکم بر اکوسیستم را بر هم زده است.</w:t>
      </w:r>
      <w:r w:rsidRPr="002100B5">
        <w:rPr>
          <w:rFonts w:cs="B Zar"/>
          <w:sz w:val="28"/>
          <w:szCs w:val="28"/>
        </w:rPr>
        <w:t xml:space="preserve"> </w:t>
      </w:r>
    </w:p>
    <w:p w:rsidR="00A54959" w:rsidRDefault="00A54959" w:rsidP="00E310FC">
      <w:pPr>
        <w:bidi/>
        <w:spacing w:line="240" w:lineRule="auto"/>
        <w:jc w:val="both"/>
        <w:rPr>
          <w:rFonts w:cs="B Zar"/>
          <w:sz w:val="28"/>
          <w:szCs w:val="28"/>
          <w:rtl/>
        </w:rPr>
      </w:pPr>
      <w:r w:rsidRPr="002100B5">
        <w:rPr>
          <w:rFonts w:cs="B Zar"/>
          <w:sz w:val="28"/>
          <w:szCs w:val="28"/>
          <w:rtl/>
        </w:rPr>
        <w:t>کشاورزی پایدار</w:t>
      </w:r>
      <w:r w:rsidRPr="002100B5">
        <w:rPr>
          <w:rFonts w:cs="Times New Roman" w:hint="cs"/>
          <w:sz w:val="28"/>
          <w:szCs w:val="28"/>
          <w:rtl/>
        </w:rPr>
        <w:t xml:space="preserve">، </w:t>
      </w:r>
      <w:r w:rsidRPr="002100B5">
        <w:rPr>
          <w:rFonts w:cs="B Zar" w:hint="cs"/>
          <w:sz w:val="28"/>
          <w:szCs w:val="28"/>
          <w:rtl/>
        </w:rPr>
        <w:t>نوعی کشاورزی است که در جهت منافع انسان بوده، کارایی بیشتری در استفاده از منا</w:t>
      </w:r>
      <w:r>
        <w:rPr>
          <w:rFonts w:cs="B Zar" w:hint="cs"/>
          <w:sz w:val="28"/>
          <w:szCs w:val="28"/>
          <w:rtl/>
        </w:rPr>
        <w:t>بع دارد و با محیط در توازن است</w:t>
      </w:r>
      <w:r w:rsidRPr="002100B5">
        <w:rPr>
          <w:rFonts w:cs="B Zar" w:hint="cs"/>
          <w:sz w:val="28"/>
          <w:szCs w:val="28"/>
          <w:rtl/>
          <w:lang w:bidi="fa-IR"/>
        </w:rPr>
        <w:t>.</w:t>
      </w:r>
      <w:r w:rsidRPr="002100B5">
        <w:rPr>
          <w:rFonts w:cs="B Zar" w:hint="cs"/>
          <w:sz w:val="28"/>
          <w:szCs w:val="28"/>
          <w:rtl/>
        </w:rPr>
        <w:t>در حالی که کشاورزی فشرده بر اهداف کوتاه مدت و حداکثر عملکرد متکی استواراست که نتیجه ی آن</w:t>
      </w:r>
      <w:r w:rsidRPr="002100B5">
        <w:rPr>
          <w:rFonts w:cs="B Zar" w:hint="cs"/>
          <w:sz w:val="28"/>
          <w:szCs w:val="28"/>
          <w:rtl/>
          <w:lang w:bidi="fa-IR"/>
        </w:rPr>
        <w:t xml:space="preserve"> ، تخريب محيط زيست آبزيان و پرندگان</w:t>
      </w:r>
      <w:r w:rsidRPr="002100B5">
        <w:rPr>
          <w:rFonts w:cs="B Zar"/>
          <w:sz w:val="28"/>
          <w:szCs w:val="28"/>
        </w:rPr>
        <w:t xml:space="preserve"> </w:t>
      </w:r>
      <w:r w:rsidRPr="002100B5">
        <w:rPr>
          <w:rFonts w:cs="B Zar" w:hint="cs"/>
          <w:sz w:val="28"/>
          <w:szCs w:val="28"/>
          <w:rtl/>
          <w:lang w:bidi="fa-IR"/>
        </w:rPr>
        <w:t>،آلودگي آب ها و زمينها ،تخريب مراتع ، جنگلهاست.</w:t>
      </w:r>
    </w:p>
    <w:p w:rsidR="00A54959" w:rsidRPr="002100B5" w:rsidRDefault="00A54959" w:rsidP="00E310FC">
      <w:pPr>
        <w:bidi/>
        <w:spacing w:line="240" w:lineRule="auto"/>
        <w:jc w:val="both"/>
        <w:rPr>
          <w:rFonts w:cs="B Zar"/>
          <w:sz w:val="28"/>
          <w:szCs w:val="28"/>
          <w:rtl/>
          <w:lang w:bidi="fa-IR"/>
        </w:rPr>
      </w:pPr>
      <w:r>
        <w:rPr>
          <w:rFonts w:cs="B Zar" w:hint="cs"/>
          <w:sz w:val="28"/>
          <w:szCs w:val="28"/>
          <w:rtl/>
        </w:rPr>
        <w:t xml:space="preserve">از </w:t>
      </w:r>
      <w:r w:rsidRPr="002100B5">
        <w:rPr>
          <w:rFonts w:cs="B Zar"/>
          <w:sz w:val="28"/>
          <w:szCs w:val="28"/>
          <w:rtl/>
        </w:rPr>
        <w:t xml:space="preserve">مهمترین نیازها و ضروریات </w:t>
      </w:r>
      <w:r w:rsidRPr="002100B5">
        <w:rPr>
          <w:rFonts w:cs="B Zar"/>
          <w:sz w:val="28"/>
          <w:szCs w:val="28"/>
          <w:rtl/>
          <w:lang w:bidi="fa-IR"/>
        </w:rPr>
        <w:t>در راستای دستیابی به توسعه ی پایدار کشاورزی</w:t>
      </w:r>
      <w:r>
        <w:rPr>
          <w:rFonts w:cs="B Zar" w:hint="cs"/>
          <w:sz w:val="28"/>
          <w:szCs w:val="28"/>
          <w:rtl/>
          <w:lang w:bidi="fa-IR"/>
        </w:rPr>
        <w:t xml:space="preserve"> ، </w:t>
      </w:r>
      <w:r w:rsidRPr="002100B5">
        <w:rPr>
          <w:rFonts w:cs="B Zar" w:hint="cs"/>
          <w:sz w:val="28"/>
          <w:szCs w:val="28"/>
          <w:rtl/>
        </w:rPr>
        <w:t>اصلاح منابع آب و خاک</w:t>
      </w:r>
      <w:r w:rsidRPr="002100B5">
        <w:rPr>
          <w:rFonts w:cs="B Zar"/>
          <w:sz w:val="28"/>
          <w:szCs w:val="28"/>
        </w:rPr>
        <w:t xml:space="preserve"> </w:t>
      </w:r>
      <w:r>
        <w:rPr>
          <w:rFonts w:cs="B Zar" w:hint="cs"/>
          <w:sz w:val="28"/>
          <w:szCs w:val="28"/>
          <w:rtl/>
          <w:lang w:bidi="fa-IR"/>
        </w:rPr>
        <w:t xml:space="preserve">، </w:t>
      </w:r>
      <w:r>
        <w:rPr>
          <w:rFonts w:cs="B Zar" w:hint="cs"/>
          <w:sz w:val="28"/>
          <w:szCs w:val="28"/>
          <w:rtl/>
        </w:rPr>
        <w:t xml:space="preserve">حفاظت و صیانت از محیط طبیعی و </w:t>
      </w:r>
      <w:r w:rsidRPr="002100B5">
        <w:rPr>
          <w:rFonts w:cs="B Zar" w:hint="cs"/>
          <w:sz w:val="28"/>
          <w:szCs w:val="28"/>
          <w:rtl/>
        </w:rPr>
        <w:t>خلاقیت در عرصه فن آوری های چند جانبه تولید مواد غذایی</w:t>
      </w:r>
      <w:r>
        <w:rPr>
          <w:rFonts w:cs="B Zar" w:hint="cs"/>
          <w:sz w:val="28"/>
          <w:szCs w:val="28"/>
          <w:rtl/>
          <w:lang w:bidi="fa-IR"/>
        </w:rPr>
        <w:t xml:space="preserve"> را می توان نام برد .</w:t>
      </w:r>
    </w:p>
    <w:p w:rsidR="00A54959" w:rsidRPr="002100B5" w:rsidRDefault="00A54959" w:rsidP="00E310FC">
      <w:pPr>
        <w:bidi/>
        <w:spacing w:line="240" w:lineRule="auto"/>
        <w:ind w:left="360"/>
        <w:jc w:val="both"/>
        <w:rPr>
          <w:rFonts w:cs="B Zar"/>
          <w:sz w:val="28"/>
          <w:szCs w:val="28"/>
        </w:rPr>
      </w:pPr>
      <w:r w:rsidRPr="002100B5">
        <w:rPr>
          <w:rFonts w:cs="B Zar" w:hint="cs"/>
          <w:sz w:val="28"/>
          <w:szCs w:val="28"/>
          <w:rtl/>
        </w:rPr>
        <w:t>ظهور نظام " کشت جنگلداری" که بر گرفته از ال</w:t>
      </w:r>
      <w:r w:rsidRPr="002100B5">
        <w:rPr>
          <w:rFonts w:cs="B Zar" w:hint="cs"/>
          <w:sz w:val="28"/>
          <w:szCs w:val="28"/>
          <w:rtl/>
          <w:lang w:bidi="fa-IR"/>
        </w:rPr>
        <w:t>َ</w:t>
      </w:r>
      <w:r w:rsidRPr="002100B5">
        <w:rPr>
          <w:rFonts w:cs="B Zar" w:hint="cs"/>
          <w:sz w:val="28"/>
          <w:szCs w:val="28"/>
          <w:rtl/>
        </w:rPr>
        <w:t xml:space="preserve">گوی بهره برداری بومی درمناطق جنگلی است، مصداقی </w:t>
      </w:r>
      <w:r>
        <w:rPr>
          <w:rFonts w:cs="B Zar" w:hint="cs"/>
          <w:sz w:val="28"/>
          <w:szCs w:val="28"/>
          <w:rtl/>
        </w:rPr>
        <w:t>از علمی کردن دانش بومی می باشد.</w:t>
      </w:r>
      <w:r w:rsidRPr="002100B5">
        <w:rPr>
          <w:rFonts w:cs="B Zar" w:hint="cs"/>
          <w:sz w:val="28"/>
          <w:szCs w:val="28"/>
          <w:rtl/>
        </w:rPr>
        <w:t>کشت همزمان درختان مثمر با سایر محصولات از صدها سال پیش توسط کشاورزان کشورهای در حال توسعه متداول بوده است.</w:t>
      </w:r>
      <w:r w:rsidRPr="002100B5">
        <w:rPr>
          <w:rFonts w:cs="B Zar"/>
          <w:sz w:val="28"/>
          <w:szCs w:val="28"/>
          <w:rtl/>
          <w:lang w:bidi="fa-IR"/>
        </w:rPr>
        <w:t xml:space="preserve"> </w:t>
      </w:r>
      <w:r w:rsidRPr="002100B5">
        <w:rPr>
          <w:rFonts w:cs="B Zar" w:hint="cs"/>
          <w:sz w:val="28"/>
          <w:szCs w:val="28"/>
          <w:rtl/>
        </w:rPr>
        <w:t>دانشمندان سازگاری بیولوژیکی و فیزیکی گونه های مختلف و میزان بازده آن را بر اساس مطالعات آزمایشگاهی مشخص نموده و مجموعه هایی از درختان و محصولات سازگار را شناسایی کرده اند. سپس آنها این مجموعه های بسته بندی شده را با عناوین جدیدی نظیر نظامهای کشت و جنگلداری نظام های چند کشتی و نظام های بوم شناسی کشاورزی به صورت بسته های تجاری و فرموله شده به کشاورزان عرضه نمودند.</w:t>
      </w:r>
    </w:p>
    <w:p w:rsidR="00A54959" w:rsidRPr="002100B5" w:rsidRDefault="00A54959" w:rsidP="00E310FC">
      <w:pPr>
        <w:bidi/>
        <w:spacing w:line="240" w:lineRule="auto"/>
        <w:ind w:left="360"/>
        <w:jc w:val="both"/>
        <w:rPr>
          <w:rFonts w:cs="B Zar"/>
          <w:sz w:val="28"/>
          <w:szCs w:val="28"/>
        </w:rPr>
      </w:pPr>
      <w:r w:rsidRPr="002100B5">
        <w:rPr>
          <w:rFonts w:cs="B Zar" w:hint="cs"/>
          <w:sz w:val="28"/>
          <w:szCs w:val="28"/>
          <w:rtl/>
        </w:rPr>
        <w:t xml:space="preserve">دانش سنتي و حفظ و بهره برداري از خاك:كشاورزان سنتي ايران به منظور حفظ سلامت و حاصلخيزي خاك ها بر اهميت وجود مواد آلي در آن تاكيد داشته اند. روش هاي كوددهي ، تقويت و اصلاح خاك با افزودن مواد گياهي و دامي، به كارگيري تناوب هاي زراعي و استفاده از كشت هاي تقويتي ( كودسبز) به منظور حفظ </w:t>
      </w:r>
      <w:r w:rsidRPr="002100B5">
        <w:rPr>
          <w:rFonts w:cs="B Zar" w:hint="cs"/>
          <w:sz w:val="28"/>
          <w:szCs w:val="28"/>
          <w:rtl/>
        </w:rPr>
        <w:lastRenderedPageBreak/>
        <w:t xml:space="preserve">سلامتي حاصلخيزي خاك ها توصيه شده است. اكنون در كشاورزي فرا مدرن در دوباره اهميت مواد آلي خاك و سلامت موجودات خاكزي آن در فرآيند تغذيه گياهان و در حفظ حاصلخيزي خاك شناخته شده </w:t>
      </w:r>
      <w:r w:rsidRPr="002100B5">
        <w:rPr>
          <w:rFonts w:cs="B Zar" w:hint="cs"/>
          <w:sz w:val="28"/>
          <w:szCs w:val="28"/>
          <w:rtl/>
          <w:lang w:bidi="fa-IR"/>
        </w:rPr>
        <w:t xml:space="preserve">.  </w:t>
      </w:r>
    </w:p>
    <w:p w:rsidR="00A54959" w:rsidRPr="002100B5" w:rsidRDefault="00A54959" w:rsidP="00E310FC">
      <w:pPr>
        <w:bidi/>
        <w:spacing w:line="240" w:lineRule="auto"/>
        <w:ind w:left="360"/>
        <w:jc w:val="both"/>
        <w:rPr>
          <w:rFonts w:cs="B Zar"/>
          <w:sz w:val="28"/>
          <w:szCs w:val="28"/>
        </w:rPr>
      </w:pPr>
      <w:r w:rsidRPr="002100B5">
        <w:rPr>
          <w:rFonts w:cs="B Zar" w:hint="cs"/>
          <w:sz w:val="28"/>
          <w:szCs w:val="28"/>
          <w:rtl/>
        </w:rPr>
        <w:t>دانش سنتي استحصال و مصرف آب: تبلور گسترش علوم آب در كشاورزي ايران ( با توجه به اقلیم اغلب خشک و نیمه خشک )را مي توان در روش هاي جستجوي منابع آب و احداث قنات به عنوان بخش استخراج و تهيه آب از منابع زيرزميني و در سازماندهي روش هاي پيچيده تقسيم آب ( نظام تقسيم آب رودخانه قم، زاينده رود و ...) و همچنين روش هاي بسيار متنوع آبياري متناسب با محيط و مصرف آن جستجو نمود</w:t>
      </w:r>
      <w:r w:rsidRPr="002100B5">
        <w:rPr>
          <w:rFonts w:cs="B Zar"/>
          <w:sz w:val="28"/>
          <w:szCs w:val="28"/>
        </w:rPr>
        <w:t xml:space="preserve"> </w:t>
      </w:r>
    </w:p>
    <w:p w:rsidR="00A54959" w:rsidRPr="002100B5" w:rsidRDefault="00A54959" w:rsidP="00E310FC">
      <w:pPr>
        <w:bidi/>
        <w:spacing w:line="240" w:lineRule="auto"/>
        <w:ind w:left="360"/>
        <w:rPr>
          <w:rFonts w:cs="B Zar"/>
          <w:sz w:val="28"/>
          <w:szCs w:val="28"/>
        </w:rPr>
      </w:pPr>
      <w:r w:rsidRPr="002100B5">
        <w:rPr>
          <w:rFonts w:cs="B Zar" w:hint="cs"/>
          <w:sz w:val="28"/>
          <w:szCs w:val="28"/>
          <w:rtl/>
        </w:rPr>
        <w:t>دانش سنتي و تنوع بهره برداري:</w:t>
      </w:r>
      <w:r>
        <w:rPr>
          <w:rFonts w:cs="B Zar" w:hint="cs"/>
          <w:sz w:val="28"/>
          <w:szCs w:val="28"/>
          <w:rtl/>
        </w:rPr>
        <w:t>از</w:t>
      </w:r>
      <w:r w:rsidRPr="002100B5">
        <w:rPr>
          <w:rFonts w:cs="B Zar" w:hint="cs"/>
          <w:sz w:val="28"/>
          <w:szCs w:val="28"/>
          <w:rtl/>
        </w:rPr>
        <w:t>خصوصيات بارز سيستم هاي توليد سنتي درايران تنوع بهره برداري از نظر نوع توليد (زراعت ، باغباني ، دامداري، آبزي پروري) و محصولات (كشت متنوع و متراكم) است. غالباً اين سيستم هاي توليد، داراي كشت چند محصوله هستند و با فعاليت هاي جانبي دامداري و بهره برداري از پوشش گياهان خودرو تكميل مي گردد. منشاء شكل گيري اين سيستم هاي توليد چند منظوره دستيابي به خودكفايي و تضمين امنيت معيشتي و ضامن پايداري و حفظ سلامت اكولوژيك با استفاده از تجربيات ديرين كشاورزان هر منطقه بوده است.</w:t>
      </w:r>
      <w:r w:rsidRPr="002100B5">
        <w:rPr>
          <w:rFonts w:cs="B Zar"/>
          <w:sz w:val="28"/>
          <w:szCs w:val="28"/>
        </w:rPr>
        <w:t xml:space="preserve"> </w:t>
      </w:r>
    </w:p>
    <w:p w:rsidR="00A54959" w:rsidRPr="002100B5" w:rsidRDefault="00A54959" w:rsidP="00E310FC">
      <w:pPr>
        <w:bidi/>
        <w:spacing w:line="240" w:lineRule="auto"/>
        <w:ind w:left="360"/>
        <w:rPr>
          <w:rFonts w:cs="B Zar"/>
          <w:sz w:val="28"/>
          <w:szCs w:val="28"/>
        </w:rPr>
      </w:pPr>
      <w:r w:rsidRPr="002100B5">
        <w:rPr>
          <w:rFonts w:cs="B Zar" w:hint="cs"/>
          <w:sz w:val="28"/>
          <w:szCs w:val="28"/>
          <w:rtl/>
        </w:rPr>
        <w:t>دانش سنتي و بهره برداري بهينه از مراتع:</w:t>
      </w:r>
      <w:r w:rsidRPr="002100B5">
        <w:rPr>
          <w:rFonts w:cs="B Zar" w:hint="cs"/>
          <w:sz w:val="28"/>
          <w:szCs w:val="28"/>
          <w:rtl/>
        </w:rPr>
        <w:br/>
        <w:t xml:space="preserve">- برآورد ظرفيت مراتع قبل از ورود دام ، ورود دام متناسب با ظرفيت مراتع </w:t>
      </w:r>
      <w:r w:rsidRPr="002100B5">
        <w:rPr>
          <w:rFonts w:cs="B Zar" w:hint="cs"/>
          <w:sz w:val="28"/>
          <w:szCs w:val="28"/>
          <w:rtl/>
        </w:rPr>
        <w:br/>
        <w:t>- تعيين زماني ورود و خروج دام به مراتع وتعيين زمان تعليف دام در مرتع</w:t>
      </w:r>
      <w:r w:rsidRPr="002100B5">
        <w:rPr>
          <w:rFonts w:cs="B Zar" w:hint="cs"/>
          <w:sz w:val="28"/>
          <w:szCs w:val="28"/>
          <w:rtl/>
        </w:rPr>
        <w:br/>
        <w:t>- به كارگيري شيوه قرق براي احياء</w:t>
      </w:r>
      <w:r w:rsidRPr="002100B5">
        <w:rPr>
          <w:rFonts w:cs="B Zar" w:hint="cs"/>
          <w:sz w:val="28"/>
          <w:szCs w:val="28"/>
          <w:rtl/>
        </w:rPr>
        <w:br/>
        <w:t>- بذرپاشي توسط دام</w:t>
      </w:r>
    </w:p>
    <w:p w:rsidR="00A54959" w:rsidRPr="00657D88" w:rsidRDefault="00A54959" w:rsidP="00E310FC">
      <w:pPr>
        <w:numPr>
          <w:ilvl w:val="0"/>
          <w:numId w:val="2"/>
        </w:numPr>
        <w:bidi/>
        <w:spacing w:line="240" w:lineRule="auto"/>
        <w:jc w:val="both"/>
        <w:rPr>
          <w:rFonts w:cs="B Zar"/>
          <w:sz w:val="28"/>
          <w:szCs w:val="28"/>
        </w:rPr>
      </w:pPr>
      <w:r w:rsidRPr="002100B5">
        <w:rPr>
          <w:rFonts w:cs="B Zar" w:hint="cs"/>
          <w:sz w:val="28"/>
          <w:szCs w:val="28"/>
          <w:rtl/>
        </w:rPr>
        <w:t>دانش سنتي دانشي پوياست ، زيرا بر گرفته از عمل و تجربه است ، فرآيندي آهسته و پيوسته دارد</w:t>
      </w:r>
      <w:r w:rsidRPr="002100B5">
        <w:rPr>
          <w:rFonts w:cs="B Zar"/>
          <w:sz w:val="28"/>
          <w:szCs w:val="28"/>
        </w:rPr>
        <w:t xml:space="preserve"> </w:t>
      </w:r>
      <w:r w:rsidRPr="00657D88">
        <w:rPr>
          <w:rFonts w:cs="B Zar" w:hint="cs"/>
          <w:sz w:val="28"/>
          <w:szCs w:val="28"/>
          <w:rtl/>
        </w:rPr>
        <w:t xml:space="preserve">دانش بومی کل نگر است. اما دانش رسمی سمعی ،بصری و جزء نگر است </w:t>
      </w:r>
      <w:r>
        <w:rPr>
          <w:rFonts w:cs="B Zar" w:hint="cs"/>
          <w:sz w:val="28"/>
          <w:szCs w:val="28"/>
          <w:rtl/>
        </w:rPr>
        <w:t>و انحصار</w:t>
      </w:r>
      <w:r w:rsidRPr="00657D88">
        <w:rPr>
          <w:rFonts w:cs="B Zar" w:hint="cs"/>
          <w:sz w:val="28"/>
          <w:szCs w:val="28"/>
          <w:rtl/>
        </w:rPr>
        <w:t>در دانشگاه ها و موسسه دانش در دانش بومی تک تک افراد مهم اند .</w:t>
      </w:r>
      <w:r w:rsidRPr="00657D88">
        <w:rPr>
          <w:rFonts w:cs="B Zar"/>
          <w:sz w:val="28"/>
          <w:szCs w:val="28"/>
        </w:rPr>
        <w:t xml:space="preserve"> </w:t>
      </w:r>
    </w:p>
    <w:p w:rsidR="00A54959" w:rsidRDefault="00A54959" w:rsidP="00E310FC">
      <w:pPr>
        <w:bidi/>
        <w:jc w:val="right"/>
        <w:rPr>
          <w:sz w:val="28"/>
          <w:szCs w:val="28"/>
          <w:rtl/>
        </w:rPr>
      </w:pPr>
    </w:p>
    <w:p w:rsidR="00A54959" w:rsidRDefault="00A54959" w:rsidP="00E310FC">
      <w:pPr>
        <w:bidi/>
        <w:jc w:val="right"/>
        <w:rPr>
          <w:sz w:val="28"/>
          <w:szCs w:val="28"/>
          <w:rtl/>
        </w:rPr>
      </w:pPr>
    </w:p>
    <w:p w:rsidR="00A54959" w:rsidRDefault="00A54959" w:rsidP="00E310FC">
      <w:pPr>
        <w:bidi/>
        <w:jc w:val="right"/>
        <w:rPr>
          <w:sz w:val="28"/>
          <w:szCs w:val="28"/>
          <w:rtl/>
          <w:lang w:bidi="fa-IR"/>
        </w:rPr>
      </w:pPr>
      <w:r>
        <w:rPr>
          <w:rFonts w:hint="cs"/>
          <w:sz w:val="28"/>
          <w:szCs w:val="28"/>
          <w:rtl/>
          <w:lang w:bidi="fa-IR"/>
        </w:rPr>
        <w:t>موضوع: مصرف پساب در کشاورزی</w:t>
      </w:r>
    </w:p>
    <w:p w:rsidR="00A54959" w:rsidRPr="00E5717D" w:rsidRDefault="00A54959" w:rsidP="00E310FC">
      <w:pPr>
        <w:bidi/>
        <w:jc w:val="right"/>
        <w:rPr>
          <w:sz w:val="28"/>
          <w:szCs w:val="28"/>
          <w:rtl/>
          <w:lang w:bidi="fa-IR"/>
        </w:rPr>
      </w:pPr>
      <w:r w:rsidRPr="00E5717D">
        <w:rPr>
          <w:sz w:val="28"/>
          <w:szCs w:val="28"/>
          <w:rtl/>
          <w:lang w:bidi="fa-IR"/>
        </w:rPr>
        <w:t>مصارف مجدد فاضلاب</w:t>
      </w:r>
    </w:p>
    <w:p w:rsidR="00A54959" w:rsidRPr="00E5717D" w:rsidRDefault="00A54959" w:rsidP="00E310FC">
      <w:pPr>
        <w:bidi/>
        <w:jc w:val="right"/>
      </w:pPr>
      <w:r w:rsidRPr="00E5717D">
        <w:rPr>
          <w:rtl/>
          <w:lang w:bidi="fa-IR"/>
        </w:rPr>
        <w:t>مهمترین مصارف مجدد فاضلاب-پساب و آبهای آلوده:</w:t>
      </w:r>
    </w:p>
    <w:p w:rsidR="00A54959" w:rsidRPr="00E5717D" w:rsidRDefault="00A54959" w:rsidP="00E310FC">
      <w:pPr>
        <w:bidi/>
        <w:jc w:val="right"/>
      </w:pPr>
      <w:r w:rsidRPr="00E5717D">
        <w:rPr>
          <w:rtl/>
          <w:lang w:bidi="fa-IR"/>
        </w:rPr>
        <w:lastRenderedPageBreak/>
        <w:t>مصارف کشاورزی</w:t>
      </w:r>
    </w:p>
    <w:p w:rsidR="00A54959" w:rsidRPr="00E5717D" w:rsidRDefault="00A54959" w:rsidP="00E310FC">
      <w:pPr>
        <w:bidi/>
        <w:jc w:val="right"/>
      </w:pPr>
      <w:r w:rsidRPr="00E5717D">
        <w:rPr>
          <w:rtl/>
          <w:lang w:bidi="fa-IR"/>
        </w:rPr>
        <w:t>مصارف صنعتی</w:t>
      </w:r>
    </w:p>
    <w:p w:rsidR="00A54959" w:rsidRPr="00E5717D" w:rsidRDefault="00A54959" w:rsidP="00E310FC">
      <w:pPr>
        <w:bidi/>
        <w:jc w:val="right"/>
      </w:pPr>
      <w:r w:rsidRPr="00E5717D">
        <w:rPr>
          <w:rtl/>
          <w:lang w:bidi="fa-IR"/>
        </w:rPr>
        <w:t>تغذیه مصنوعی آبهای زیرزمینی</w:t>
      </w:r>
    </w:p>
    <w:p w:rsidR="00A54959" w:rsidRPr="00E5717D" w:rsidRDefault="00A54959" w:rsidP="00E310FC">
      <w:pPr>
        <w:bidi/>
        <w:jc w:val="right"/>
      </w:pPr>
      <w:r w:rsidRPr="00E5717D">
        <w:rPr>
          <w:rtl/>
          <w:lang w:bidi="fa-IR"/>
        </w:rPr>
        <w:t>مصرف تفریحی و شهری</w:t>
      </w:r>
    </w:p>
    <w:p w:rsidR="00A54959" w:rsidRPr="00E5717D" w:rsidRDefault="00A54959" w:rsidP="00E310FC">
      <w:pPr>
        <w:bidi/>
        <w:jc w:val="right"/>
      </w:pPr>
      <w:r w:rsidRPr="00E5717D">
        <w:rPr>
          <w:rtl/>
          <w:lang w:bidi="fa-IR"/>
        </w:rPr>
        <w:t>*مصرف عمده این فاضلابها آبیاری زمینهای کشاورزی و تولید مواد غذایی است.</w:t>
      </w:r>
    </w:p>
    <w:p w:rsidR="00A54959" w:rsidRDefault="00A54959" w:rsidP="00E310FC">
      <w:pPr>
        <w:bidi/>
        <w:jc w:val="right"/>
        <w:rPr>
          <w:lang w:bidi="fa-IR"/>
        </w:rPr>
      </w:pPr>
      <w:r w:rsidRPr="00E5717D">
        <w:rPr>
          <w:sz w:val="28"/>
          <w:szCs w:val="28"/>
          <w:rtl/>
          <w:lang w:bidi="fa-IR"/>
        </w:rPr>
        <w:t xml:space="preserve">نتایج مهم </w:t>
      </w:r>
      <w:r>
        <w:rPr>
          <w:sz w:val="28"/>
          <w:szCs w:val="28"/>
          <w:rtl/>
          <w:lang w:bidi="fa-IR"/>
        </w:rPr>
        <w:t>مصرف فاضلاب در تولیدات کشاورز</w:t>
      </w:r>
      <w:r>
        <w:rPr>
          <w:rFonts w:hint="cs"/>
          <w:sz w:val="28"/>
          <w:szCs w:val="28"/>
          <w:rtl/>
          <w:lang w:bidi="fa-IR"/>
        </w:rPr>
        <w:t>ی</w:t>
      </w:r>
    </w:p>
    <w:p w:rsidR="00A54959" w:rsidRPr="00E5717D" w:rsidRDefault="00A54959" w:rsidP="00E310FC">
      <w:pPr>
        <w:bidi/>
        <w:jc w:val="right"/>
        <w:rPr>
          <w:lang w:bidi="fa-IR"/>
        </w:rPr>
      </w:pPr>
      <w:r w:rsidRPr="00E5717D">
        <w:rPr>
          <w:rtl/>
          <w:lang w:bidi="fa-IR"/>
        </w:rPr>
        <w:t>1- میزان تولید اغلب محصولات کشاورزی همچون چغندرقند در مصرف فاضلاب برای آبیاری به مراتب زیادتر از مصرف آب خالص با مصرف کودهای شیمیایی</w:t>
      </w:r>
    </w:p>
    <w:p w:rsidR="00A54959" w:rsidRPr="00E5717D" w:rsidRDefault="00A54959" w:rsidP="00E310FC">
      <w:pPr>
        <w:bidi/>
        <w:jc w:val="right"/>
        <w:rPr>
          <w:lang w:bidi="fa-IR"/>
        </w:rPr>
      </w:pPr>
      <w:r w:rsidRPr="00E5717D">
        <w:rPr>
          <w:rtl/>
          <w:lang w:bidi="fa-IR"/>
        </w:rPr>
        <w:t>2- به کار بردن فاضلاب بدون ترس از مسائل بهداشتی برای آبیاری محصولاتی که در تماس مستقیم با آن نیست</w:t>
      </w:r>
    </w:p>
    <w:p w:rsidR="00A54959" w:rsidRDefault="00A54959" w:rsidP="00E310FC">
      <w:pPr>
        <w:bidi/>
        <w:jc w:val="right"/>
        <w:rPr>
          <w:rtl/>
          <w:lang w:bidi="fa-IR"/>
        </w:rPr>
      </w:pPr>
      <w:r w:rsidRPr="00E5717D">
        <w:rPr>
          <w:rtl/>
          <w:lang w:bidi="fa-IR"/>
        </w:rPr>
        <w:t xml:space="preserve">*وجود مقادیر قابل توجهی فسفات.پتاس و ازت در فاضلاب که تماما مواد با ارزش از نظر باروری مصرف فاضلاب کشاورزی هستند باعث افزایش تولیدات کشاورزی </w:t>
      </w:r>
      <w:r>
        <w:rPr>
          <w:rtl/>
          <w:lang w:bidi="fa-IR"/>
        </w:rPr>
        <w:t>میشو</w:t>
      </w:r>
      <w:r>
        <w:rPr>
          <w:rFonts w:hint="cs"/>
          <w:rtl/>
          <w:lang w:bidi="fa-IR"/>
        </w:rPr>
        <w:t>د</w:t>
      </w:r>
    </w:p>
    <w:p w:rsidR="00A54959" w:rsidRPr="00E5717D" w:rsidRDefault="00A54959" w:rsidP="00E310FC">
      <w:pPr>
        <w:bidi/>
        <w:jc w:val="right"/>
        <w:rPr>
          <w:sz w:val="28"/>
          <w:szCs w:val="28"/>
          <w:rtl/>
          <w:lang w:bidi="fa-IR"/>
        </w:rPr>
      </w:pPr>
      <w:r w:rsidRPr="00E5717D">
        <w:rPr>
          <w:sz w:val="28"/>
          <w:szCs w:val="28"/>
          <w:rtl/>
          <w:lang w:bidi="fa-IR"/>
        </w:rPr>
        <w:t>محصولاتی که از طریق آبیاری با فاضلاب به دست می آیند:</w:t>
      </w:r>
    </w:p>
    <w:p w:rsidR="00A54959" w:rsidRPr="00E5717D" w:rsidRDefault="00A54959" w:rsidP="00E310FC">
      <w:pPr>
        <w:bidi/>
        <w:jc w:val="right"/>
        <w:rPr>
          <w:lang w:bidi="fa-IR"/>
        </w:rPr>
      </w:pPr>
      <w:r w:rsidRPr="00E5717D">
        <w:rPr>
          <w:rtl/>
          <w:lang w:bidi="fa-IR"/>
        </w:rPr>
        <w:t xml:space="preserve"> 1- محصولاتی که حیوانات از آن استفاده میکنند مانند علوفه-ذرت که مخصوص پرورش حیوانات شیرده است.</w:t>
      </w:r>
    </w:p>
    <w:p w:rsidR="00A54959" w:rsidRPr="00E5717D" w:rsidRDefault="00A54959" w:rsidP="00E310FC">
      <w:pPr>
        <w:bidi/>
        <w:jc w:val="right"/>
        <w:rPr>
          <w:lang w:bidi="fa-IR"/>
        </w:rPr>
      </w:pPr>
      <w:r w:rsidRPr="00E5717D">
        <w:rPr>
          <w:rtl/>
          <w:lang w:bidi="fa-IR"/>
        </w:rPr>
        <w:t>2- محصولاتی که فقط به مصرف انسان میرسند که خود به دو گروه تقسیم میشوند:</w:t>
      </w:r>
    </w:p>
    <w:p w:rsidR="00A54959" w:rsidRPr="00E5717D" w:rsidRDefault="00A54959" w:rsidP="00E310FC">
      <w:pPr>
        <w:bidi/>
        <w:jc w:val="right"/>
        <w:rPr>
          <w:lang w:bidi="fa-IR"/>
        </w:rPr>
      </w:pPr>
      <w:r w:rsidRPr="00E5717D">
        <w:rPr>
          <w:rtl/>
          <w:lang w:bidi="fa-IR"/>
        </w:rPr>
        <w:t>الف)محصولاتی قبل از مصرف پخته میشوند مانند سیب زمینی- پیاز و سیر</w:t>
      </w:r>
    </w:p>
    <w:p w:rsidR="00A54959" w:rsidRDefault="00A54959" w:rsidP="00E310FC">
      <w:pPr>
        <w:bidi/>
        <w:jc w:val="right"/>
        <w:rPr>
          <w:rtl/>
          <w:lang w:bidi="fa-IR"/>
        </w:rPr>
      </w:pPr>
      <w:r w:rsidRPr="00E5717D">
        <w:rPr>
          <w:rtl/>
          <w:lang w:bidi="fa-IR"/>
        </w:rPr>
        <w:t>ب)محصولاتی که بدون پخته شدن مستقیما توسط انسان مصرف میگردند مانند فلفل- کاهو-هلو-زردآلو</w:t>
      </w:r>
    </w:p>
    <w:p w:rsidR="00A54959" w:rsidRPr="00E5717D" w:rsidRDefault="00A54959" w:rsidP="00E310FC">
      <w:pPr>
        <w:bidi/>
        <w:jc w:val="right"/>
        <w:rPr>
          <w:lang w:bidi="fa-IR"/>
        </w:rPr>
      </w:pPr>
      <w:r w:rsidRPr="00E5717D">
        <w:rPr>
          <w:rtl/>
          <w:lang w:bidi="fa-IR"/>
        </w:rPr>
        <w:t>**در آبیاری محصولات کشاورزی با فاضلاب گیاهانی که به آب بیشتری نیاز دارند مورد استفاده قرار میگیرند چون:عامل آب مورد نیاز و زمان لازم برای رشد و به ثمر رسیدن محصولات  تعیین کننده مقدار فاضلابی است که یک منطقه میتواند به عنوان آبیاری تخلیه میگردد</w:t>
      </w:r>
    </w:p>
    <w:p w:rsidR="00A54959" w:rsidRPr="00E5717D" w:rsidRDefault="00A54959" w:rsidP="00E310FC">
      <w:pPr>
        <w:bidi/>
        <w:jc w:val="right"/>
        <w:rPr>
          <w:sz w:val="28"/>
          <w:szCs w:val="28"/>
          <w:rtl/>
          <w:lang w:bidi="fa-IR"/>
        </w:rPr>
      </w:pPr>
      <w:r w:rsidRPr="00E5717D">
        <w:rPr>
          <w:sz w:val="28"/>
          <w:szCs w:val="28"/>
          <w:rtl/>
          <w:lang w:bidi="fa-IR"/>
        </w:rPr>
        <w:t>مهمترین شرایط برای آبیاری با استفاده از فاضلاب احیا شده به قرار زیر است</w:t>
      </w:r>
      <w:r>
        <w:rPr>
          <w:rFonts w:hint="cs"/>
          <w:sz w:val="28"/>
          <w:szCs w:val="28"/>
          <w:rtl/>
          <w:lang w:bidi="fa-IR"/>
        </w:rPr>
        <w:t>:</w:t>
      </w:r>
    </w:p>
    <w:p w:rsidR="00A54959" w:rsidRPr="00E5717D" w:rsidRDefault="00A54959" w:rsidP="00E310FC">
      <w:pPr>
        <w:bidi/>
        <w:jc w:val="right"/>
        <w:rPr>
          <w:lang w:bidi="fa-IR"/>
        </w:rPr>
      </w:pPr>
      <w:r w:rsidRPr="00E5717D">
        <w:rPr>
          <w:rtl/>
          <w:lang w:bidi="fa-IR"/>
        </w:rPr>
        <w:t>1- شرایط برای آبیاری موفق</w:t>
      </w:r>
    </w:p>
    <w:p w:rsidR="00A54959" w:rsidRPr="00E5717D" w:rsidRDefault="00A54959" w:rsidP="00E310FC">
      <w:pPr>
        <w:bidi/>
        <w:jc w:val="right"/>
        <w:rPr>
          <w:lang w:bidi="fa-IR"/>
        </w:rPr>
      </w:pPr>
      <w:r w:rsidRPr="00E5717D">
        <w:rPr>
          <w:rtl/>
          <w:lang w:bidi="fa-IR"/>
        </w:rPr>
        <w:t>2- راهکارهای مدیریتی برای استفاده از فاض</w:t>
      </w:r>
      <w:r>
        <w:rPr>
          <w:rtl/>
          <w:lang w:bidi="fa-IR"/>
        </w:rPr>
        <w:t xml:space="preserve">لاب </w:t>
      </w:r>
      <w:r w:rsidRPr="00E5717D">
        <w:rPr>
          <w:rtl/>
          <w:lang w:bidi="fa-IR"/>
        </w:rPr>
        <w:t xml:space="preserve">  تصفیه  شده در مزارع</w:t>
      </w:r>
    </w:p>
    <w:p w:rsidR="00A54959" w:rsidRPr="00E5717D" w:rsidRDefault="00A54959" w:rsidP="00E310FC">
      <w:pPr>
        <w:bidi/>
        <w:jc w:val="right"/>
        <w:rPr>
          <w:lang w:bidi="fa-IR"/>
        </w:rPr>
      </w:pPr>
      <w:r w:rsidRPr="00E5717D">
        <w:rPr>
          <w:rtl/>
          <w:lang w:bidi="fa-IR"/>
        </w:rPr>
        <w:t>3- انتخاب گیاه برای آبیاری</w:t>
      </w:r>
    </w:p>
    <w:p w:rsidR="00A54959" w:rsidRPr="00E5717D" w:rsidRDefault="00A54959" w:rsidP="00E310FC">
      <w:pPr>
        <w:bidi/>
        <w:jc w:val="right"/>
        <w:rPr>
          <w:lang w:bidi="fa-IR"/>
        </w:rPr>
      </w:pPr>
      <w:r w:rsidRPr="00E5717D">
        <w:rPr>
          <w:rtl/>
          <w:lang w:bidi="fa-IR"/>
        </w:rPr>
        <w:t>4- انتخاب روشهای آبیاری</w:t>
      </w:r>
    </w:p>
    <w:p w:rsidR="00A54959" w:rsidRDefault="00A54959" w:rsidP="00E310FC">
      <w:pPr>
        <w:bidi/>
        <w:jc w:val="right"/>
        <w:rPr>
          <w:rtl/>
          <w:lang w:bidi="fa-IR"/>
        </w:rPr>
      </w:pPr>
      <w:r w:rsidRPr="00E5717D">
        <w:rPr>
          <w:rtl/>
          <w:lang w:bidi="fa-IR"/>
        </w:rPr>
        <w:t>5- اعمال مدیریتی مزارع در آبیاری با فاضلاب</w:t>
      </w:r>
    </w:p>
    <w:p w:rsidR="00A54959" w:rsidRPr="00E5717D" w:rsidRDefault="00A54959" w:rsidP="00E310FC">
      <w:pPr>
        <w:bidi/>
        <w:jc w:val="center"/>
        <w:rPr>
          <w:lang w:bidi="fa-IR"/>
        </w:rPr>
      </w:pPr>
    </w:p>
    <w:p w:rsidR="00A54959" w:rsidRDefault="00A54959" w:rsidP="00E310FC">
      <w:pPr>
        <w:bidi/>
        <w:jc w:val="right"/>
        <w:rPr>
          <w:rtl/>
          <w:lang w:bidi="fa-IR"/>
        </w:rPr>
      </w:pPr>
      <w:r w:rsidRPr="00E5717D">
        <w:rPr>
          <w:rtl/>
          <w:lang w:bidi="fa-IR"/>
        </w:rPr>
        <w:t>6- برنامه ریزی برای آبیاری با فاضلاب</w:t>
      </w:r>
    </w:p>
    <w:p w:rsidR="00A54959" w:rsidRPr="00E5717D" w:rsidRDefault="00A54959" w:rsidP="00E310FC">
      <w:pPr>
        <w:bidi/>
        <w:jc w:val="right"/>
        <w:rPr>
          <w:sz w:val="32"/>
          <w:szCs w:val="32"/>
          <w:rtl/>
          <w:lang w:bidi="fa-IR"/>
        </w:rPr>
      </w:pPr>
      <w:r w:rsidRPr="00E5717D">
        <w:rPr>
          <w:sz w:val="32"/>
          <w:szCs w:val="32"/>
          <w:rtl/>
          <w:lang w:bidi="fa-IR"/>
        </w:rPr>
        <w:lastRenderedPageBreak/>
        <w:t>روشهای آبیاری:</w:t>
      </w:r>
    </w:p>
    <w:p w:rsidR="00A54959" w:rsidRPr="00E5717D" w:rsidRDefault="00A54959" w:rsidP="00E310FC">
      <w:pPr>
        <w:bidi/>
        <w:jc w:val="right"/>
        <w:rPr>
          <w:lang w:bidi="fa-IR"/>
        </w:rPr>
      </w:pPr>
      <w:r w:rsidRPr="00E5717D">
        <w:rPr>
          <w:rtl/>
          <w:lang w:bidi="fa-IR"/>
        </w:rPr>
        <w:t xml:space="preserve">- </w:t>
      </w:r>
      <w:r>
        <w:rPr>
          <w:rFonts w:hint="cs"/>
          <w:rtl/>
          <w:lang w:bidi="fa-IR"/>
        </w:rPr>
        <w:t>ابیاری شیاری</w:t>
      </w:r>
      <w:r>
        <w:rPr>
          <w:rtl/>
          <w:lang w:bidi="fa-IR"/>
        </w:rPr>
        <w:t xml:space="preserve">  </w:t>
      </w:r>
      <w:r w:rsidRPr="00E5717D">
        <w:rPr>
          <w:rtl/>
          <w:lang w:bidi="fa-IR"/>
        </w:rPr>
        <w:t xml:space="preserve"> :  آب از طریق شیار در دسترس گیاه قرار می گیرد. اگر ریشه گیاه از املاح انباشته شده باشد این آب باعث شستشو می شود.</w:t>
      </w:r>
    </w:p>
    <w:p w:rsidR="00A54959" w:rsidRPr="00E5717D" w:rsidRDefault="00A54959" w:rsidP="00E310FC">
      <w:pPr>
        <w:bidi/>
        <w:jc w:val="right"/>
        <w:rPr>
          <w:lang w:bidi="fa-IR"/>
        </w:rPr>
      </w:pPr>
      <w:r w:rsidRPr="00E5717D">
        <w:rPr>
          <w:rtl/>
          <w:lang w:bidi="fa-IR"/>
        </w:rPr>
        <w:t xml:space="preserve">-    </w:t>
      </w:r>
      <w:r>
        <w:rPr>
          <w:rFonts w:hint="cs"/>
          <w:rtl/>
          <w:lang w:bidi="fa-IR"/>
        </w:rPr>
        <w:t>ابیاری غرقابی</w:t>
      </w:r>
      <w:r>
        <w:rPr>
          <w:rtl/>
          <w:lang w:bidi="fa-IR"/>
        </w:rPr>
        <w:t xml:space="preserve">  </w:t>
      </w:r>
      <w:r w:rsidRPr="00E5717D">
        <w:rPr>
          <w:rtl/>
          <w:lang w:bidi="fa-IR"/>
        </w:rPr>
        <w:t xml:space="preserve">  : آب در تمام سطح زمین پخش و در اختیار گیاه قرار میگیرد.</w:t>
      </w:r>
    </w:p>
    <w:p w:rsidR="00A54959" w:rsidRPr="00E5717D" w:rsidRDefault="00A54959" w:rsidP="00E310FC">
      <w:pPr>
        <w:bidi/>
        <w:jc w:val="right"/>
        <w:rPr>
          <w:lang w:bidi="fa-IR"/>
        </w:rPr>
      </w:pPr>
      <w:r w:rsidRPr="00E5717D">
        <w:rPr>
          <w:rtl/>
          <w:lang w:bidi="fa-IR"/>
        </w:rPr>
        <w:t xml:space="preserve">-     </w:t>
      </w:r>
      <w:r>
        <w:rPr>
          <w:rFonts w:hint="cs"/>
          <w:rtl/>
          <w:lang w:bidi="fa-IR"/>
        </w:rPr>
        <w:t>ابیاری بارانی</w:t>
      </w:r>
      <w:r>
        <w:rPr>
          <w:rtl/>
          <w:lang w:bidi="fa-IR"/>
        </w:rPr>
        <w:t xml:space="preserve"> </w:t>
      </w:r>
      <w:r w:rsidRPr="00E5717D">
        <w:rPr>
          <w:rtl/>
          <w:lang w:bidi="fa-IR"/>
        </w:rPr>
        <w:t xml:space="preserve">  :آب به صورت قطرات باران در اختیار گیاه قرار گرفته و به خاک میرسد.در این آبیاری میزان پوشش آب طوری تنظیم میشود که آب روی زمین جمع نشود.</w:t>
      </w:r>
    </w:p>
    <w:p w:rsidR="00A54959" w:rsidRDefault="00A54959" w:rsidP="00E310FC">
      <w:pPr>
        <w:bidi/>
        <w:jc w:val="right"/>
        <w:rPr>
          <w:sz w:val="28"/>
          <w:szCs w:val="28"/>
          <w:rtl/>
          <w:lang w:bidi="fa-IR"/>
        </w:rPr>
      </w:pPr>
      <w:r w:rsidRPr="00E5717D">
        <w:rPr>
          <w:rtl/>
          <w:lang w:bidi="fa-IR"/>
        </w:rPr>
        <w:t xml:space="preserve">-    </w:t>
      </w:r>
      <w:r>
        <w:rPr>
          <w:rFonts w:hint="cs"/>
          <w:rtl/>
          <w:lang w:bidi="fa-IR"/>
        </w:rPr>
        <w:t>ابیاری محدود</w:t>
      </w:r>
      <w:r>
        <w:rPr>
          <w:rtl/>
          <w:lang w:bidi="fa-IR"/>
        </w:rPr>
        <w:t xml:space="preserve">  </w:t>
      </w:r>
      <w:r w:rsidRPr="00E5717D">
        <w:rPr>
          <w:rtl/>
          <w:lang w:bidi="fa-IR"/>
        </w:rPr>
        <w:t>: آب در اطراف هر گیاه یا گروه گیاهان به نحوی که بتواند خاک را کاملا مرطوب سازد قرار میگیرد</w:t>
      </w:r>
    </w:p>
    <w:p w:rsidR="00A54959" w:rsidRPr="00E5717D" w:rsidRDefault="00A54959" w:rsidP="00E310FC">
      <w:pPr>
        <w:bidi/>
        <w:jc w:val="right"/>
        <w:rPr>
          <w:lang w:bidi="fa-IR"/>
        </w:rPr>
      </w:pPr>
      <w:r w:rsidRPr="00E5717D">
        <w:rPr>
          <w:b/>
          <w:bCs/>
          <w:rtl/>
          <w:lang w:bidi="fa-IR"/>
        </w:rPr>
        <w:t>عواملی از کیفیت فاضلاب که در مصرف آن برا</w:t>
      </w:r>
      <w:r>
        <w:rPr>
          <w:b/>
          <w:bCs/>
          <w:rtl/>
          <w:lang w:bidi="fa-IR"/>
        </w:rPr>
        <w:t>ی کشاورزی و آبیاری  دخالت دارن</w:t>
      </w:r>
      <w:r>
        <w:rPr>
          <w:rFonts w:hint="cs"/>
          <w:b/>
          <w:bCs/>
          <w:rtl/>
          <w:lang w:bidi="fa-IR"/>
        </w:rPr>
        <w:t>د</w:t>
      </w:r>
      <w:r w:rsidRPr="00E5717D">
        <w:rPr>
          <w:rtl/>
          <w:lang w:bidi="fa-IR"/>
        </w:rPr>
        <w:t xml:space="preserve"> </w:t>
      </w:r>
    </w:p>
    <w:p w:rsidR="00A54959" w:rsidRPr="00E5717D" w:rsidRDefault="00A54959" w:rsidP="00E310FC">
      <w:pPr>
        <w:bidi/>
        <w:jc w:val="right"/>
        <w:rPr>
          <w:lang w:bidi="fa-IR"/>
        </w:rPr>
      </w:pPr>
      <w:r w:rsidRPr="00E5717D">
        <w:rPr>
          <w:rtl/>
          <w:lang w:bidi="fa-IR"/>
        </w:rPr>
        <w:t>هدایت الکتریکی یا مجموعه  املاح محلول</w:t>
      </w:r>
    </w:p>
    <w:p w:rsidR="00A54959" w:rsidRPr="00E5717D" w:rsidRDefault="00A54959" w:rsidP="00E310FC">
      <w:pPr>
        <w:bidi/>
        <w:jc w:val="right"/>
        <w:rPr>
          <w:lang w:bidi="fa-IR"/>
        </w:rPr>
      </w:pPr>
      <w:r w:rsidRPr="00E5717D">
        <w:rPr>
          <w:rtl/>
          <w:lang w:bidi="fa-IR"/>
        </w:rPr>
        <w:t>درصد سدیم</w:t>
      </w:r>
    </w:p>
    <w:p w:rsidR="00A54959" w:rsidRPr="00E5717D" w:rsidRDefault="00A54959" w:rsidP="00E310FC">
      <w:pPr>
        <w:bidi/>
        <w:jc w:val="right"/>
        <w:rPr>
          <w:lang w:bidi="fa-IR"/>
        </w:rPr>
      </w:pPr>
      <w:r w:rsidRPr="00E5717D">
        <w:rPr>
          <w:rtl/>
          <w:lang w:bidi="fa-IR"/>
        </w:rPr>
        <w:t>مواد سمی (بور وفلزات سنگین)</w:t>
      </w:r>
    </w:p>
    <w:p w:rsidR="00A54959" w:rsidRPr="00E5717D" w:rsidRDefault="00A54959" w:rsidP="00E310FC">
      <w:pPr>
        <w:bidi/>
        <w:jc w:val="right"/>
        <w:rPr>
          <w:lang w:bidi="fa-IR"/>
        </w:rPr>
      </w:pPr>
      <w:r w:rsidRPr="00E5717D">
        <w:rPr>
          <w:rtl/>
          <w:lang w:bidi="fa-IR"/>
        </w:rPr>
        <w:t xml:space="preserve">یا میزان جذب سدیم    </w:t>
      </w:r>
      <w:r w:rsidRPr="00E5717D">
        <w:rPr>
          <w:lang w:bidi="fa-IR"/>
        </w:rPr>
        <w:t>SAR</w:t>
      </w:r>
    </w:p>
    <w:p w:rsidR="00A54959" w:rsidRDefault="00A54959" w:rsidP="00E310FC">
      <w:pPr>
        <w:bidi/>
        <w:jc w:val="right"/>
        <w:rPr>
          <w:rtl/>
          <w:lang w:bidi="fa-IR"/>
        </w:rPr>
      </w:pPr>
      <w:r>
        <w:rPr>
          <w:rFonts w:hint="cs"/>
          <w:b/>
          <w:bCs/>
          <w:rtl/>
          <w:lang w:bidi="fa-IR"/>
        </w:rPr>
        <w:t>دلایل م</w:t>
      </w:r>
      <w:r w:rsidRPr="00E5717D">
        <w:rPr>
          <w:b/>
          <w:bCs/>
          <w:rtl/>
          <w:lang w:bidi="fa-IR"/>
        </w:rPr>
        <w:t>صرف لجن تصفیه فاضلاب در کشاورزی</w:t>
      </w:r>
      <w:r>
        <w:rPr>
          <w:rFonts w:hint="cs"/>
          <w:b/>
          <w:bCs/>
          <w:rtl/>
          <w:lang w:bidi="fa-IR"/>
        </w:rPr>
        <w:t>:</w:t>
      </w:r>
    </w:p>
    <w:p w:rsidR="00A54959" w:rsidRPr="00E5717D" w:rsidRDefault="00A54959" w:rsidP="00E310FC">
      <w:pPr>
        <w:bidi/>
        <w:jc w:val="right"/>
        <w:rPr>
          <w:b/>
          <w:lang w:bidi="fa-IR"/>
        </w:rPr>
      </w:pPr>
      <w:r w:rsidRPr="00E5717D">
        <w:rPr>
          <w:b/>
          <w:bCs/>
          <w:rtl/>
          <w:lang w:bidi="fa-IR"/>
        </w:rPr>
        <w:t>غنی از ازت و فسفر</w:t>
      </w:r>
      <w:r w:rsidRPr="00E5717D">
        <w:rPr>
          <w:b/>
          <w:bCs/>
          <w:lang w:bidi="fa-IR"/>
        </w:rPr>
        <w:t xml:space="preserve"> </w:t>
      </w:r>
    </w:p>
    <w:p w:rsidR="00A54959" w:rsidRPr="00E5717D" w:rsidRDefault="00A54959" w:rsidP="00E310FC">
      <w:pPr>
        <w:bidi/>
        <w:jc w:val="right"/>
        <w:rPr>
          <w:b/>
          <w:lang w:bidi="fa-IR"/>
        </w:rPr>
      </w:pPr>
      <w:r w:rsidRPr="00E5717D">
        <w:rPr>
          <w:b/>
          <w:bCs/>
          <w:rtl/>
          <w:lang w:bidi="fa-IR"/>
        </w:rPr>
        <w:t>بارور کننده زمین ها کشاورزی</w:t>
      </w:r>
      <w:r w:rsidRPr="00E5717D">
        <w:rPr>
          <w:b/>
          <w:bCs/>
          <w:lang w:bidi="fa-IR"/>
        </w:rPr>
        <w:t xml:space="preserve"> </w:t>
      </w:r>
    </w:p>
    <w:p w:rsidR="00A54959" w:rsidRPr="00E5717D" w:rsidRDefault="00A54959" w:rsidP="00E310FC">
      <w:pPr>
        <w:bidi/>
        <w:jc w:val="right"/>
        <w:rPr>
          <w:b/>
          <w:lang w:bidi="fa-IR"/>
        </w:rPr>
      </w:pPr>
      <w:r w:rsidRPr="00E5717D">
        <w:rPr>
          <w:b/>
          <w:bCs/>
          <w:rtl/>
          <w:lang w:bidi="fa-IR"/>
        </w:rPr>
        <w:t>کاهش هزینه دفع لجن در تصفیه خانه ها</w:t>
      </w:r>
      <w:r w:rsidRPr="00E5717D">
        <w:rPr>
          <w:b/>
          <w:bCs/>
          <w:lang w:bidi="fa-IR"/>
        </w:rPr>
        <w:t xml:space="preserve"> </w:t>
      </w:r>
    </w:p>
    <w:p w:rsidR="00A54959" w:rsidRPr="00E5717D" w:rsidRDefault="00A54959" w:rsidP="00E310FC">
      <w:pPr>
        <w:bidi/>
        <w:jc w:val="right"/>
        <w:rPr>
          <w:b/>
          <w:bCs/>
          <w:sz w:val="28"/>
          <w:szCs w:val="28"/>
          <w:rtl/>
          <w:lang w:bidi="fa-IR"/>
        </w:rPr>
      </w:pPr>
      <w:r w:rsidRPr="00E5717D">
        <w:rPr>
          <w:b/>
          <w:bCs/>
          <w:sz w:val="28"/>
          <w:szCs w:val="28"/>
          <w:rtl/>
          <w:lang w:bidi="fa-IR"/>
        </w:rPr>
        <w:t>استانداردهای مصرف فاضلاب و لجن در کشاورزی:</w:t>
      </w:r>
    </w:p>
    <w:p w:rsidR="00A54959" w:rsidRPr="00E5717D" w:rsidRDefault="00A54959" w:rsidP="00E310FC">
      <w:pPr>
        <w:bidi/>
        <w:jc w:val="right"/>
        <w:rPr>
          <w:lang w:bidi="fa-IR"/>
        </w:rPr>
      </w:pPr>
      <w:r>
        <w:rPr>
          <w:rFonts w:hint="cs"/>
          <w:b/>
          <w:bCs/>
          <w:rtl/>
          <w:lang w:bidi="fa-IR"/>
        </w:rPr>
        <w:t>-ح</w:t>
      </w:r>
      <w:r w:rsidRPr="00E5717D">
        <w:rPr>
          <w:b/>
          <w:bCs/>
          <w:rtl/>
          <w:lang w:bidi="fa-IR"/>
        </w:rPr>
        <w:t xml:space="preserve">داکثر تعداد کلی فرم در یکصد میلی لیتر فاضلاب نباید بیشت از یکصد عدد باشد.این رقم در 80% نمونه های  فاضلاب احیا شده  باید برقرار باشد.در موارد آبیاری جنگل تعداد کلی فرم در هر یکصد میلی لیتر فاضلاب تا یک هزار عدد قابل قبول است. </w:t>
      </w:r>
    </w:p>
    <w:p w:rsidR="00A54959" w:rsidRPr="00E5717D" w:rsidRDefault="00A54959" w:rsidP="00E310FC">
      <w:pPr>
        <w:bidi/>
        <w:jc w:val="right"/>
        <w:rPr>
          <w:lang w:bidi="fa-IR"/>
        </w:rPr>
      </w:pPr>
      <w:r w:rsidRPr="00E5717D">
        <w:rPr>
          <w:b/>
          <w:bCs/>
          <w:rtl/>
          <w:lang w:bidi="fa-IR"/>
        </w:rPr>
        <w:t>فاضلاب مصرفی برای آبیاری را تا 100 میلی گرم در لیتر تعیین نموده اند.</w:t>
      </w:r>
      <w:r w:rsidRPr="00E5717D">
        <w:rPr>
          <w:b/>
          <w:bCs/>
          <w:lang w:bidi="fa-IR"/>
        </w:rPr>
        <w:t>BOD</w:t>
      </w:r>
      <w:r>
        <w:rPr>
          <w:rFonts w:hint="cs"/>
          <w:b/>
          <w:bCs/>
          <w:lang w:bidi="fa-IR"/>
        </w:rPr>
        <w:t>-</w:t>
      </w:r>
    </w:p>
    <w:p w:rsidR="00A54959" w:rsidRPr="00E5717D" w:rsidRDefault="00A54959" w:rsidP="00E310FC">
      <w:pPr>
        <w:bidi/>
        <w:jc w:val="right"/>
        <w:rPr>
          <w:lang w:bidi="fa-IR"/>
        </w:rPr>
      </w:pPr>
      <w:r w:rsidRPr="00E5717D">
        <w:rPr>
          <w:b/>
          <w:bCs/>
          <w:rtl/>
          <w:lang w:bidi="fa-IR"/>
        </w:rPr>
        <w:t>فاضلاب برای آبیاری بین 6-8 مجاز است.</w:t>
      </w:r>
      <w:r w:rsidRPr="00E5717D">
        <w:rPr>
          <w:b/>
          <w:bCs/>
          <w:lang w:bidi="fa-IR"/>
        </w:rPr>
        <w:t>PH</w:t>
      </w:r>
      <w:r>
        <w:rPr>
          <w:rFonts w:hint="cs"/>
          <w:b/>
          <w:bCs/>
          <w:lang w:bidi="fa-IR"/>
        </w:rPr>
        <w:t>-</w:t>
      </w:r>
    </w:p>
    <w:p w:rsidR="00A54959" w:rsidRDefault="00A54959" w:rsidP="00E310FC">
      <w:pPr>
        <w:bidi/>
        <w:jc w:val="right"/>
        <w:rPr>
          <w:lang w:bidi="fa-IR"/>
        </w:rPr>
      </w:pPr>
      <w:r>
        <w:rPr>
          <w:rFonts w:hint="cs"/>
          <w:b/>
          <w:bCs/>
          <w:rtl/>
          <w:lang w:bidi="fa-IR"/>
        </w:rPr>
        <w:t>-ک</w:t>
      </w:r>
      <w:r w:rsidRPr="00E5717D">
        <w:rPr>
          <w:b/>
          <w:bCs/>
          <w:rtl/>
          <w:lang w:bidi="fa-IR"/>
        </w:rPr>
        <w:t>لر موجود در فاضلاب مصرفی برای آبیاری نباید از 10 میلی گرم در لیتر تجاوز نماید</w:t>
      </w:r>
      <w:r>
        <w:rPr>
          <w:rFonts w:hint="cs"/>
          <w:b/>
          <w:bCs/>
          <w:rtl/>
          <w:lang w:bidi="fa-IR"/>
        </w:rPr>
        <w:t>-</w:t>
      </w:r>
    </w:p>
    <w:p w:rsidR="00A54959" w:rsidRDefault="00A54959" w:rsidP="00E310FC">
      <w:pPr>
        <w:bidi/>
        <w:jc w:val="right"/>
        <w:rPr>
          <w:lang w:bidi="fa-IR"/>
        </w:rPr>
      </w:pPr>
    </w:p>
    <w:p w:rsidR="00A54959" w:rsidRDefault="00A54959" w:rsidP="00E310FC">
      <w:pPr>
        <w:bidi/>
        <w:jc w:val="right"/>
        <w:rPr>
          <w:b/>
          <w:bCs/>
          <w:rtl/>
          <w:lang w:bidi="fa-IR"/>
        </w:rPr>
      </w:pPr>
      <w:r w:rsidRPr="00E5717D">
        <w:rPr>
          <w:b/>
          <w:bCs/>
          <w:rtl/>
          <w:lang w:bidi="fa-IR"/>
        </w:rPr>
        <w:t>موارد مورد توجه در مصرف لجن فاضلاب:</w:t>
      </w:r>
    </w:p>
    <w:p w:rsidR="00A54959" w:rsidRPr="00E5717D" w:rsidRDefault="00A54959" w:rsidP="00E310FC">
      <w:pPr>
        <w:bidi/>
        <w:jc w:val="right"/>
        <w:rPr>
          <w:lang w:bidi="fa-IR"/>
        </w:rPr>
      </w:pPr>
      <w:r w:rsidRPr="00E5717D">
        <w:rPr>
          <w:rtl/>
          <w:lang w:bidi="fa-IR"/>
        </w:rPr>
        <w:t xml:space="preserve">         * برای کشاورزی فقط  باید از لجن هضم شده استفاده نمود.</w:t>
      </w:r>
    </w:p>
    <w:p w:rsidR="00A54959" w:rsidRPr="00E5717D" w:rsidRDefault="00A54959" w:rsidP="00E310FC">
      <w:pPr>
        <w:bidi/>
        <w:jc w:val="right"/>
        <w:rPr>
          <w:lang w:bidi="fa-IR"/>
        </w:rPr>
      </w:pPr>
      <w:r w:rsidRPr="00E5717D">
        <w:rPr>
          <w:rtl/>
          <w:lang w:bidi="fa-IR"/>
        </w:rPr>
        <w:t xml:space="preserve">         *از کاربرد لجن در باروری زمبنهای سبز</w:t>
      </w:r>
      <w:r>
        <w:rPr>
          <w:rtl/>
          <w:lang w:bidi="fa-IR"/>
        </w:rPr>
        <w:t xml:space="preserve">ی کاری و محصولاتی  که </w:t>
      </w:r>
      <w:r w:rsidRPr="00E5717D">
        <w:rPr>
          <w:rtl/>
          <w:lang w:bidi="fa-IR"/>
        </w:rPr>
        <w:t xml:space="preserve"> مستقیما مورد استفاده قرار میگیرند خودداری شود.</w:t>
      </w:r>
    </w:p>
    <w:p w:rsidR="00A54959" w:rsidRPr="00E5717D" w:rsidRDefault="00A54959" w:rsidP="00E310FC">
      <w:pPr>
        <w:bidi/>
        <w:jc w:val="right"/>
        <w:rPr>
          <w:lang w:bidi="fa-IR"/>
        </w:rPr>
      </w:pPr>
      <w:r w:rsidRPr="00E5717D">
        <w:rPr>
          <w:rtl/>
          <w:lang w:bidi="fa-IR"/>
        </w:rPr>
        <w:t xml:space="preserve">         * لجن فاضلاب در فاصله کمتر از یکصد متری نقاط مسکونی به کار</w:t>
      </w:r>
    </w:p>
    <w:p w:rsidR="00A54959" w:rsidRPr="00E5717D" w:rsidRDefault="00A54959" w:rsidP="00E310FC">
      <w:pPr>
        <w:bidi/>
        <w:jc w:val="right"/>
        <w:rPr>
          <w:lang w:bidi="fa-IR"/>
        </w:rPr>
      </w:pPr>
      <w:r w:rsidRPr="00E5717D">
        <w:rPr>
          <w:rtl/>
          <w:lang w:bidi="fa-IR"/>
        </w:rPr>
        <w:lastRenderedPageBreak/>
        <w:t xml:space="preserve">          به کار برده نشود.</w:t>
      </w:r>
    </w:p>
    <w:p w:rsidR="00A54959" w:rsidRPr="00E5717D" w:rsidRDefault="00A54959" w:rsidP="00E310FC">
      <w:pPr>
        <w:bidi/>
        <w:jc w:val="right"/>
        <w:rPr>
          <w:lang w:bidi="fa-IR"/>
        </w:rPr>
      </w:pPr>
      <w:r w:rsidRPr="00E5717D">
        <w:rPr>
          <w:rtl/>
          <w:lang w:bidi="fa-IR"/>
        </w:rPr>
        <w:t xml:space="preserve">         * پخش لجن بر روی زمین باید قبل از بذر پاشی انجام و قبل از</w:t>
      </w:r>
    </w:p>
    <w:p w:rsidR="00A54959" w:rsidRPr="00E5717D" w:rsidRDefault="00A54959" w:rsidP="00E310FC">
      <w:pPr>
        <w:bidi/>
        <w:jc w:val="right"/>
        <w:rPr>
          <w:lang w:bidi="fa-IR"/>
        </w:rPr>
      </w:pPr>
      <w:r w:rsidRPr="00E5717D">
        <w:rPr>
          <w:rtl/>
          <w:lang w:bidi="fa-IR"/>
        </w:rPr>
        <w:t xml:space="preserve">          آبیاری لجن با خاک خوب مخلوط شده باشد.</w:t>
      </w:r>
    </w:p>
    <w:p w:rsidR="00A54959" w:rsidRPr="00E5717D" w:rsidRDefault="00A54959" w:rsidP="00E310FC">
      <w:pPr>
        <w:bidi/>
        <w:jc w:val="right"/>
        <w:rPr>
          <w:lang w:bidi="fa-IR"/>
        </w:rPr>
      </w:pPr>
      <w:r w:rsidRPr="00E5717D">
        <w:rPr>
          <w:rtl/>
          <w:lang w:bidi="fa-IR"/>
        </w:rPr>
        <w:t xml:space="preserve">         * در زمینهای بارری شده با لجن فاضلاب تا دو ماه بعد ازپخش لجن</w:t>
      </w:r>
    </w:p>
    <w:p w:rsidR="00A54959" w:rsidRDefault="00A54959" w:rsidP="00E310FC">
      <w:pPr>
        <w:bidi/>
        <w:jc w:val="right"/>
        <w:rPr>
          <w:rtl/>
          <w:lang w:bidi="fa-IR"/>
        </w:rPr>
      </w:pPr>
      <w:r w:rsidRPr="00E5717D">
        <w:rPr>
          <w:rtl/>
          <w:lang w:bidi="fa-IR"/>
        </w:rPr>
        <w:t xml:space="preserve">           حیوان نچرد</w:t>
      </w:r>
    </w:p>
    <w:p w:rsidR="00A54959" w:rsidRDefault="00A54959" w:rsidP="00E310FC">
      <w:pPr>
        <w:bidi/>
        <w:jc w:val="right"/>
        <w:rPr>
          <w:lang w:bidi="fa-IR"/>
        </w:rPr>
      </w:pPr>
    </w:p>
    <w:p w:rsidR="00A54959" w:rsidRPr="00E5717D" w:rsidRDefault="00A54959" w:rsidP="00E310FC">
      <w:pPr>
        <w:bidi/>
        <w:jc w:val="right"/>
        <w:rPr>
          <w:sz w:val="28"/>
          <w:szCs w:val="28"/>
          <w:lang w:bidi="fa-IR"/>
        </w:rPr>
      </w:pPr>
      <w:r w:rsidRPr="00E5717D">
        <w:rPr>
          <w:sz w:val="28"/>
          <w:szCs w:val="28"/>
          <w:rtl/>
        </w:rPr>
        <w:t>يكي از راه هاي برخورد با بحران كمبود آب</w:t>
      </w:r>
      <w:r w:rsidRPr="00E5717D">
        <w:rPr>
          <w:sz w:val="28"/>
          <w:szCs w:val="28"/>
          <w:rtl/>
          <w:lang w:bidi="fa-IR"/>
        </w:rPr>
        <w:t xml:space="preserve">:  </w:t>
      </w:r>
    </w:p>
    <w:p w:rsidR="00A54959" w:rsidRPr="00E5717D" w:rsidRDefault="00A54959" w:rsidP="00E310FC">
      <w:pPr>
        <w:bidi/>
        <w:jc w:val="right"/>
        <w:rPr>
          <w:lang w:bidi="fa-IR"/>
        </w:rPr>
      </w:pPr>
      <w:r w:rsidRPr="00E5717D">
        <w:rPr>
          <w:rtl/>
        </w:rPr>
        <w:t xml:space="preserve">اختصاص تمام يا بخشي از مصارف شهري غيرشرب، كشاورزي، </w:t>
      </w:r>
      <w:r w:rsidRPr="00E5717D">
        <w:rPr>
          <w:rtl/>
          <w:lang w:bidi="fa-IR"/>
        </w:rPr>
        <w:t xml:space="preserve"> </w:t>
      </w:r>
      <w:r w:rsidRPr="00E5717D">
        <w:rPr>
          <w:rtl/>
        </w:rPr>
        <w:t>صنعتي و تفريحي توسط پسابهاي تصفيه شده شهري و صنعتي</w:t>
      </w:r>
      <w:r w:rsidRPr="00E5717D">
        <w:rPr>
          <w:lang w:bidi="fa-IR"/>
        </w:rPr>
        <w:t xml:space="preserve"> </w:t>
      </w:r>
    </w:p>
    <w:p w:rsidR="00A54959" w:rsidRPr="00E5717D" w:rsidRDefault="00A54959" w:rsidP="00E310FC">
      <w:pPr>
        <w:bidi/>
        <w:jc w:val="right"/>
        <w:rPr>
          <w:lang w:bidi="fa-IR"/>
        </w:rPr>
      </w:pPr>
      <w:r w:rsidRPr="00E5717D">
        <w:rPr>
          <w:rtl/>
        </w:rPr>
        <w:t>به عنوان آبهاي دست دوم با كيفيت پايين تر از آب شرب</w:t>
      </w:r>
      <w:r w:rsidRPr="00E5717D">
        <w:rPr>
          <w:rtl/>
          <w:lang w:bidi="fa-IR"/>
        </w:rPr>
        <w:t xml:space="preserve"> </w:t>
      </w:r>
    </w:p>
    <w:p w:rsidR="00A54959" w:rsidRPr="00E5717D" w:rsidRDefault="00A54959" w:rsidP="00E310FC">
      <w:pPr>
        <w:bidi/>
        <w:jc w:val="right"/>
        <w:rPr>
          <w:lang w:bidi="fa-IR"/>
        </w:rPr>
      </w:pPr>
      <w:r w:rsidRPr="00E5717D">
        <w:rPr>
          <w:b/>
          <w:bCs/>
          <w:rtl/>
          <w:lang w:bidi="fa-IR"/>
        </w:rPr>
        <w:t>بنابراین</w:t>
      </w:r>
      <w:r w:rsidRPr="00E5717D">
        <w:rPr>
          <w:b/>
          <w:bCs/>
          <w:lang w:bidi="fa-IR"/>
        </w:rPr>
        <w:t xml:space="preserve"> </w:t>
      </w:r>
    </w:p>
    <w:p w:rsidR="00A54959" w:rsidRDefault="00A54959" w:rsidP="00E310FC">
      <w:pPr>
        <w:bidi/>
        <w:jc w:val="right"/>
        <w:rPr>
          <w:rtl/>
          <w:lang w:bidi="fa-IR"/>
        </w:rPr>
      </w:pPr>
      <w:r w:rsidRPr="00E5717D">
        <w:rPr>
          <w:rtl/>
        </w:rPr>
        <w:t>پس</w:t>
      </w:r>
      <w:r w:rsidRPr="00E5717D">
        <w:rPr>
          <w:rtl/>
          <w:lang w:bidi="fa-IR"/>
        </w:rPr>
        <w:t>ا</w:t>
      </w:r>
      <w:r w:rsidRPr="00E5717D">
        <w:rPr>
          <w:rtl/>
        </w:rPr>
        <w:t>ب تصفيه فاضلاب جزء آب شيرين اما آلوده محسوب ميشود كه بسته به درجه تصفيه و استا ندارد ملي و بين المللي با توجه به بحران كمي و كيفي آب مي توان جهت</w:t>
      </w:r>
      <w:r w:rsidRPr="00E5717D">
        <w:rPr>
          <w:rtl/>
          <w:lang w:bidi="fa-IR"/>
        </w:rPr>
        <w:t xml:space="preserve"> </w:t>
      </w:r>
      <w:r w:rsidRPr="00E5717D">
        <w:rPr>
          <w:rtl/>
        </w:rPr>
        <w:t>آبياري محصولات مختلف كشاورزي ازقبيل آبياري سطحي باغ ميوه و تاكستان ، آبياري محصولات غير خوراكي، آبياري زمين هاي گلف و فضاي سبز، آبياري محصولات خوراكي، محصولاتي كه خام و پخته مصرف مي شوند استفاده نمو</w:t>
      </w:r>
      <w:r w:rsidRPr="00E5717D">
        <w:rPr>
          <w:rtl/>
          <w:lang w:bidi="fa-IR"/>
        </w:rPr>
        <w:t>د</w:t>
      </w:r>
    </w:p>
    <w:p w:rsidR="00A54959" w:rsidRDefault="00A54959" w:rsidP="00E310FC">
      <w:pPr>
        <w:bidi/>
        <w:jc w:val="right"/>
        <w:rPr>
          <w:rtl/>
          <w:lang w:bidi="fa-IR"/>
        </w:rPr>
      </w:pPr>
    </w:p>
    <w:p w:rsidR="00A54959" w:rsidRPr="00A54959" w:rsidRDefault="00A54959" w:rsidP="00E310FC">
      <w:pPr>
        <w:bidi/>
        <w:jc w:val="right"/>
        <w:rPr>
          <w:b/>
          <w:bCs/>
          <w:sz w:val="28"/>
          <w:szCs w:val="28"/>
          <w:rtl/>
          <w:lang w:bidi="fa-IR"/>
        </w:rPr>
      </w:pPr>
      <w:r w:rsidRPr="00A54959">
        <w:rPr>
          <w:rFonts w:hint="cs"/>
          <w:b/>
          <w:bCs/>
          <w:sz w:val="28"/>
          <w:szCs w:val="28"/>
          <w:rtl/>
          <w:lang w:bidi="fa-IR"/>
        </w:rPr>
        <w:t>موضوع: توسعه پایدار</w:t>
      </w:r>
    </w:p>
    <w:p w:rsidR="00A54959" w:rsidRPr="00A66709" w:rsidRDefault="00A54959" w:rsidP="00E310FC">
      <w:pPr>
        <w:pStyle w:val="NormalWeb"/>
        <w:bidi/>
        <w:spacing w:before="0" w:beforeAutospacing="0" w:after="0" w:afterAutospacing="0"/>
        <w:jc w:val="right"/>
        <w:rPr>
          <w:rFonts w:cs="B Jadid"/>
          <w:sz w:val="20"/>
          <w:szCs w:val="20"/>
        </w:rPr>
      </w:pPr>
      <w:r w:rsidRPr="00A66709">
        <w:rPr>
          <w:rFonts w:ascii="Arial Unicode MS" w:eastAsia="Arial Unicode MS" w:cs="B Jadid" w:hint="cs"/>
          <w:kern w:val="24"/>
          <w:rtl/>
          <w:lang w:bidi="fa-IR"/>
        </w:rPr>
        <w:t xml:space="preserve">تعریف </w:t>
      </w:r>
      <w:r w:rsidRPr="00A66709">
        <w:rPr>
          <w:rFonts w:ascii="Arial Unicode MS" w:eastAsia="Arial Unicode MS" w:cs="B Jadid" w:hint="cs"/>
          <w:kern w:val="24"/>
          <w:sz w:val="20"/>
          <w:szCs w:val="20"/>
          <w:rtl/>
          <w:lang w:bidi="fa-IR"/>
        </w:rPr>
        <w:t>توسعه ی پایدار :</w:t>
      </w:r>
    </w:p>
    <w:p w:rsidR="00A54959" w:rsidRPr="00487307" w:rsidRDefault="00A54959" w:rsidP="00E310FC">
      <w:pPr>
        <w:pStyle w:val="NormalWeb"/>
        <w:bidi/>
        <w:spacing w:before="0" w:beforeAutospacing="0" w:after="0" w:afterAutospacing="0"/>
        <w:jc w:val="right"/>
        <w:rPr>
          <w:rFonts w:cs="Zar"/>
        </w:rPr>
      </w:pPr>
      <w:r w:rsidRPr="00487307">
        <w:rPr>
          <w:rFonts w:ascii="Arial" w:eastAsia="Arial Unicode MS" w:hAnsi="Arial" w:cs="Zar"/>
          <w:color w:val="632423" w:themeColor="accent2" w:themeShade="80"/>
          <w:kern w:val="24"/>
          <w:rtl/>
          <w:lang w:bidi="fa-IR"/>
        </w:rPr>
        <w:t xml:space="preserve"> </w:t>
      </w:r>
    </w:p>
    <w:p w:rsidR="00A54959" w:rsidRPr="00487307" w:rsidRDefault="00A54959" w:rsidP="00E310FC">
      <w:pPr>
        <w:pStyle w:val="NormalWeb"/>
        <w:bidi/>
        <w:spacing w:before="0" w:beforeAutospacing="0" w:after="0" w:afterAutospacing="0"/>
        <w:jc w:val="right"/>
        <w:rPr>
          <w:rFonts w:cs="Zar"/>
        </w:rPr>
      </w:pPr>
      <w:r w:rsidRPr="00A66709">
        <w:rPr>
          <w:rFonts w:ascii="Arial" w:eastAsia="Arial Unicode MS" w:hAnsi="Arial" w:cs="Zar"/>
          <w:color w:val="000000" w:themeColor="text1"/>
          <w:kern w:val="24"/>
          <w:sz w:val="26"/>
          <w:szCs w:val="26"/>
          <w:rtl/>
          <w:lang w:bidi="fa-IR"/>
        </w:rPr>
        <w:t>توسعه ی پایدار به معنای تلفیق اهداف اقتصادی ،اجتماعی و زیست محیطی  برای حداکثر سازی رفاه انسان فعلی بدون آسیب به توانایی نسل های آتی برای برآوردن نیازهایشان می باشد</w:t>
      </w:r>
      <w:r w:rsidRPr="00487307">
        <w:rPr>
          <w:rFonts w:ascii="Arial" w:eastAsia="Arial Unicode MS" w:hAnsi="Arial" w:cs="Zar"/>
          <w:color w:val="000000" w:themeColor="text1"/>
          <w:kern w:val="24"/>
          <w:rtl/>
          <w:lang w:bidi="fa-IR"/>
        </w:rPr>
        <w:t>.</w:t>
      </w:r>
    </w:p>
    <w:p w:rsidR="00A54959" w:rsidRPr="00487307" w:rsidRDefault="00A54959" w:rsidP="00E310FC">
      <w:pPr>
        <w:pStyle w:val="NormalWeb"/>
        <w:bidi/>
        <w:spacing w:before="0" w:beforeAutospacing="0" w:after="0" w:afterAutospacing="0"/>
        <w:jc w:val="right"/>
        <w:rPr>
          <w:rFonts w:cs="Zar"/>
        </w:rPr>
      </w:pPr>
    </w:p>
    <w:p w:rsidR="00A54959" w:rsidRPr="00A66709" w:rsidRDefault="00A54959" w:rsidP="00E310FC">
      <w:pPr>
        <w:pStyle w:val="NormalWeb"/>
        <w:bidi/>
        <w:spacing w:before="0" w:beforeAutospacing="0" w:after="0" w:afterAutospacing="0"/>
        <w:jc w:val="right"/>
        <w:rPr>
          <w:rFonts w:asciiTheme="majorHAnsi" w:eastAsiaTheme="majorEastAsia" w:cs="B Jadid"/>
          <w:kern w:val="24"/>
          <w:sz w:val="20"/>
          <w:szCs w:val="20"/>
          <w:lang w:bidi="fa-IR"/>
        </w:rPr>
      </w:pPr>
      <w:r w:rsidRPr="00A66709">
        <w:rPr>
          <w:rFonts w:asciiTheme="majorHAnsi" w:eastAsiaTheme="majorEastAsia" w:cs="B Jadid" w:hint="cs"/>
          <w:kern w:val="24"/>
          <w:sz w:val="20"/>
          <w:szCs w:val="20"/>
          <w:rtl/>
          <w:lang w:bidi="fa-IR"/>
        </w:rPr>
        <w:t>کشاورزی پایدار چیست ؟</w:t>
      </w:r>
    </w:p>
    <w:p w:rsidR="00A54959" w:rsidRPr="00A66709" w:rsidRDefault="00A54959" w:rsidP="00E310FC">
      <w:pPr>
        <w:pStyle w:val="ListParagraph"/>
        <w:numPr>
          <w:ilvl w:val="0"/>
          <w:numId w:val="3"/>
        </w:numPr>
        <w:bidi/>
        <w:rPr>
          <w:rFonts w:cs="Zar"/>
          <w:color w:val="90C226"/>
          <w:sz w:val="26"/>
          <w:szCs w:val="26"/>
        </w:rPr>
      </w:pPr>
      <w:r w:rsidRPr="00A66709">
        <w:rPr>
          <w:rFonts w:ascii="Arial" w:eastAsiaTheme="minorEastAsia" w:hAnsi="Arial" w:cs="Zar"/>
          <w:color w:val="404040" w:themeColor="text1" w:themeTint="BF"/>
          <w:kern w:val="24"/>
          <w:sz w:val="26"/>
          <w:szCs w:val="26"/>
          <w:rtl/>
          <w:lang w:bidi="fa-IR"/>
        </w:rPr>
        <w:t>کشاورزی پایدار نوعی از کشاورزی است که کیفیت زندگی نسل های فعلی و آتی را از طریق حفظ و بهبود فرآیند های اکولوژیکی ، که زندگی بدان وابسته است، بهبود می بخشد.</w:t>
      </w:r>
    </w:p>
    <w:p w:rsidR="00A54959" w:rsidRPr="00A66709" w:rsidRDefault="00A54959" w:rsidP="00E310FC">
      <w:pPr>
        <w:pStyle w:val="ListParagraph"/>
        <w:numPr>
          <w:ilvl w:val="0"/>
          <w:numId w:val="3"/>
        </w:numPr>
        <w:bidi/>
        <w:rPr>
          <w:rFonts w:ascii="Arial" w:eastAsiaTheme="minorEastAsia" w:hAnsi="Arial" w:cs="Zar"/>
          <w:color w:val="404040" w:themeColor="text1" w:themeTint="BF"/>
          <w:kern w:val="24"/>
          <w:sz w:val="26"/>
          <w:szCs w:val="26"/>
          <w:lang w:bidi="fa-IR"/>
        </w:rPr>
      </w:pPr>
      <w:r w:rsidRPr="00A66709">
        <w:rPr>
          <w:rFonts w:ascii="Arial" w:eastAsiaTheme="minorEastAsia" w:hAnsi="Arial" w:cs="Zar" w:hint="cs"/>
          <w:color w:val="404040" w:themeColor="text1" w:themeTint="BF"/>
          <w:kern w:val="24"/>
          <w:sz w:val="26"/>
          <w:szCs w:val="26"/>
          <w:rtl/>
          <w:lang w:bidi="fa-IR"/>
        </w:rPr>
        <w:t xml:space="preserve">عوامل موثر برای داشتن کشاورزی پایدار : </w:t>
      </w:r>
    </w:p>
    <w:p w:rsidR="00A54959" w:rsidRPr="00A66709" w:rsidRDefault="00A54959" w:rsidP="00E310FC">
      <w:pPr>
        <w:pStyle w:val="ListParagraph"/>
        <w:bidi/>
        <w:rPr>
          <w:rFonts w:ascii="Arial" w:eastAsiaTheme="minorEastAsia" w:hAnsi="Arial" w:cs="Zar"/>
          <w:color w:val="404040" w:themeColor="text1" w:themeTint="BF"/>
          <w:kern w:val="24"/>
          <w:sz w:val="26"/>
          <w:szCs w:val="26"/>
          <w:rtl/>
          <w:lang w:bidi="fa-IR"/>
        </w:rPr>
      </w:pPr>
      <w:r w:rsidRPr="00A66709">
        <w:rPr>
          <w:rFonts w:ascii="Arial" w:eastAsiaTheme="minorEastAsia" w:hAnsi="Arial" w:cs="Zar" w:hint="cs"/>
          <w:color w:val="404040" w:themeColor="text1" w:themeTint="BF"/>
          <w:kern w:val="24"/>
          <w:sz w:val="26"/>
          <w:szCs w:val="26"/>
          <w:rtl/>
          <w:lang w:bidi="fa-IR"/>
        </w:rPr>
        <w:t>عوامل درونی و عوامل بیرونی</w:t>
      </w:r>
    </w:p>
    <w:p w:rsidR="00A54959" w:rsidRPr="00487307" w:rsidRDefault="00A54959" w:rsidP="00E310FC">
      <w:pPr>
        <w:pStyle w:val="ListParagraph"/>
        <w:bidi/>
        <w:rPr>
          <w:rFonts w:ascii="Arial" w:eastAsiaTheme="minorEastAsia" w:hAnsi="Arial" w:cs="Zar"/>
          <w:color w:val="404040" w:themeColor="text1" w:themeTint="BF"/>
          <w:kern w:val="24"/>
          <w:rtl/>
          <w:lang w:bidi="fa-IR"/>
        </w:rPr>
      </w:pPr>
    </w:p>
    <w:p w:rsidR="00A54959" w:rsidRPr="00A66709" w:rsidRDefault="00A54959" w:rsidP="00E310FC">
      <w:pPr>
        <w:bidi/>
        <w:rPr>
          <w:rFonts w:asciiTheme="majorHAnsi" w:eastAsiaTheme="majorEastAsia" w:cs="B Jadid"/>
          <w:kern w:val="24"/>
          <w:sz w:val="20"/>
          <w:szCs w:val="20"/>
          <w:rtl/>
          <w:lang w:bidi="fa-IR"/>
        </w:rPr>
      </w:pPr>
      <w:r w:rsidRPr="00A66709">
        <w:rPr>
          <w:rFonts w:asciiTheme="majorHAnsi" w:eastAsiaTheme="majorEastAsia" w:cs="B Jadid" w:hint="cs"/>
          <w:kern w:val="24"/>
          <w:sz w:val="20"/>
          <w:szCs w:val="20"/>
          <w:rtl/>
          <w:lang w:bidi="fa-IR"/>
        </w:rPr>
        <w:t>عوامل موثر بر پایداری درونی کشاورزی:</w:t>
      </w:r>
    </w:p>
    <w:p w:rsidR="00A54959" w:rsidRPr="00A66709" w:rsidRDefault="00A54959" w:rsidP="00E310FC">
      <w:pPr>
        <w:bidi/>
        <w:rPr>
          <w:rFonts w:cs="Zar"/>
          <w:sz w:val="26"/>
          <w:szCs w:val="26"/>
          <w:rtl/>
        </w:rPr>
      </w:pPr>
      <w:r w:rsidRPr="00A66709">
        <w:rPr>
          <w:rFonts w:ascii="Arial" w:eastAsiaTheme="minorEastAsia" w:hAnsi="Arial" w:cs="Zar"/>
          <w:kern w:val="24"/>
          <w:sz w:val="26"/>
          <w:szCs w:val="26"/>
          <w:rtl/>
          <w:lang w:bidi="fa-IR"/>
        </w:rPr>
        <w:lastRenderedPageBreak/>
        <w:t>الگ</w:t>
      </w:r>
      <w:r w:rsidRPr="00A66709">
        <w:rPr>
          <w:rFonts w:ascii="Arial" w:eastAsiaTheme="minorEastAsia" w:hAnsi="Arial" w:cs="Zar" w:hint="cs"/>
          <w:kern w:val="24"/>
          <w:sz w:val="26"/>
          <w:szCs w:val="26"/>
          <w:rtl/>
          <w:lang w:bidi="fa-IR"/>
        </w:rPr>
        <w:t>و</w:t>
      </w:r>
      <w:r w:rsidRPr="00A66709">
        <w:rPr>
          <w:rFonts w:ascii="Arial" w:eastAsiaTheme="minorEastAsia" w:hAnsi="Arial" w:cs="Zar"/>
          <w:kern w:val="24"/>
          <w:sz w:val="26"/>
          <w:szCs w:val="26"/>
          <w:rtl/>
          <w:lang w:bidi="fa-IR"/>
        </w:rPr>
        <w:t>ی کشت و تولید</w:t>
      </w:r>
      <w:r w:rsidRPr="00A66709">
        <w:rPr>
          <w:rFonts w:ascii="Arial" w:eastAsiaTheme="minorEastAsia" w:hAnsi="Arial" w:cs="Zar"/>
          <w:kern w:val="24"/>
          <w:sz w:val="26"/>
          <w:szCs w:val="26"/>
          <w:lang w:bidi="fa-IR"/>
        </w:rPr>
        <w:t xml:space="preserve">  - </w:t>
      </w:r>
      <w:r w:rsidRPr="00A66709">
        <w:rPr>
          <w:rFonts w:ascii="Arial" w:eastAsiaTheme="minorEastAsia" w:hAnsi="Arial" w:cs="Zar"/>
          <w:kern w:val="24"/>
          <w:sz w:val="26"/>
          <w:szCs w:val="26"/>
          <w:rtl/>
          <w:lang w:bidi="fa-IR"/>
        </w:rPr>
        <w:t>نظام بهره بردار</w:t>
      </w:r>
      <w:r w:rsidRPr="00A66709">
        <w:rPr>
          <w:rFonts w:ascii="Arial" w:eastAsiaTheme="minorEastAsia" w:hAnsi="Arial" w:cs="Zar" w:hint="cs"/>
          <w:kern w:val="24"/>
          <w:sz w:val="26"/>
          <w:szCs w:val="26"/>
          <w:rtl/>
          <w:lang w:bidi="fa-IR"/>
        </w:rPr>
        <w:t>ی</w:t>
      </w:r>
      <w:r w:rsidRPr="00A66709">
        <w:rPr>
          <w:rFonts w:ascii="Arial" w:eastAsiaTheme="minorEastAsia" w:hAnsi="Arial" w:cs="Zar"/>
          <w:color w:val="000000" w:themeColor="text1"/>
          <w:kern w:val="24"/>
          <w:sz w:val="26"/>
          <w:szCs w:val="26"/>
          <w:rtl/>
          <w:lang w:bidi="fa-IR"/>
        </w:rPr>
        <w:t xml:space="preserve"> </w:t>
      </w:r>
      <w:r w:rsidRPr="00A66709">
        <w:rPr>
          <w:rFonts w:ascii="Arial" w:eastAsiaTheme="minorEastAsia" w:hAnsi="Arial" w:cs="Zar"/>
          <w:kern w:val="24"/>
          <w:sz w:val="26"/>
          <w:szCs w:val="26"/>
          <w:rtl/>
          <w:lang w:bidi="fa-IR"/>
        </w:rPr>
        <w:t>عدم تکافوی درآمد نظام بهره برداری کوچک برای گذران زندگی خانواده موجب درخواست مداوم آن ها برای افزایش قیمت محصولات تولیدی می گرددکه در بسیاری از موارد حاصل تنش اجتماعی و سیاسی جامعه است</w:t>
      </w:r>
      <w:r w:rsidRPr="00A66709">
        <w:rPr>
          <w:rFonts w:ascii="Arial" w:eastAsiaTheme="minorEastAsia" w:hAnsi="Arial" w:cs="Zar" w:hint="cs"/>
          <w:kern w:val="24"/>
          <w:sz w:val="26"/>
          <w:szCs w:val="26"/>
          <w:rtl/>
          <w:lang w:bidi="fa-IR"/>
        </w:rPr>
        <w:t>.</w:t>
      </w:r>
    </w:p>
    <w:p w:rsidR="00A54959" w:rsidRPr="00A66709" w:rsidRDefault="00A54959" w:rsidP="00E310FC">
      <w:pPr>
        <w:pStyle w:val="ListParagraph"/>
        <w:bidi/>
        <w:rPr>
          <w:rFonts w:cs="B Jadid"/>
          <w:color w:val="90C226"/>
          <w:sz w:val="20"/>
          <w:szCs w:val="20"/>
        </w:rPr>
      </w:pPr>
    </w:p>
    <w:p w:rsidR="00A54959" w:rsidRPr="00A66709" w:rsidRDefault="00A54959" w:rsidP="00E310FC">
      <w:pPr>
        <w:pStyle w:val="NormalWeb"/>
        <w:bidi/>
        <w:spacing w:before="0" w:beforeAutospacing="0" w:after="0" w:afterAutospacing="0"/>
        <w:jc w:val="right"/>
        <w:rPr>
          <w:rFonts w:asciiTheme="minorHAnsi" w:eastAsiaTheme="minorEastAsia" w:cs="B Jadid"/>
          <w:kern w:val="24"/>
          <w:sz w:val="20"/>
          <w:szCs w:val="20"/>
          <w:rtl/>
          <w:lang w:bidi="fa-IR"/>
        </w:rPr>
      </w:pPr>
      <w:r w:rsidRPr="00A66709">
        <w:rPr>
          <w:rFonts w:asciiTheme="minorHAnsi" w:eastAsiaTheme="minorEastAsia" w:cs="B Jadid" w:hint="cs"/>
          <w:kern w:val="24"/>
          <w:sz w:val="20"/>
          <w:szCs w:val="20"/>
          <w:rtl/>
          <w:lang w:bidi="fa-IR"/>
        </w:rPr>
        <w:t>عوامل بیرونی موثر بر توسعه ی کشاورزی پایدار :</w:t>
      </w:r>
    </w:p>
    <w:p w:rsidR="00A54959" w:rsidRPr="00A66709" w:rsidRDefault="00A54959" w:rsidP="00E310FC">
      <w:pPr>
        <w:pStyle w:val="NormalWeb"/>
        <w:bidi/>
        <w:spacing w:before="0" w:beforeAutospacing="0" w:after="0" w:afterAutospacing="0"/>
        <w:jc w:val="right"/>
        <w:rPr>
          <w:rFonts w:asciiTheme="minorHAnsi" w:eastAsiaTheme="minorEastAsia" w:cs="B Jadid"/>
          <w:kern w:val="24"/>
          <w:sz w:val="26"/>
          <w:szCs w:val="26"/>
          <w:rtl/>
          <w:lang w:bidi="fa-IR"/>
        </w:rPr>
      </w:pPr>
      <w:r w:rsidRPr="00A66709">
        <w:rPr>
          <w:rFonts w:asciiTheme="minorHAnsi" w:eastAsiaTheme="minorEastAsia" w:cs="Zar" w:hint="cs"/>
          <w:kern w:val="24"/>
          <w:sz w:val="26"/>
          <w:szCs w:val="26"/>
          <w:rtl/>
          <w:lang w:bidi="fa-IR"/>
        </w:rPr>
        <w:t>1-پایداری طبیعی 2</w:t>
      </w:r>
      <w:r w:rsidRPr="00A66709">
        <w:rPr>
          <w:rFonts w:ascii="Sakkal Majalla" w:eastAsiaTheme="minorEastAsia" w:hAnsi="Sakkal Majalla" w:cs="Sakkal Majalla" w:hint="cs"/>
          <w:kern w:val="24"/>
          <w:sz w:val="26"/>
          <w:szCs w:val="26"/>
          <w:rtl/>
          <w:lang w:bidi="fa-IR"/>
        </w:rPr>
        <w:t>–</w:t>
      </w:r>
      <w:r w:rsidRPr="00A66709">
        <w:rPr>
          <w:rFonts w:asciiTheme="minorHAnsi" w:eastAsiaTheme="minorEastAsia" w:cs="Zar" w:hint="cs"/>
          <w:kern w:val="24"/>
          <w:sz w:val="26"/>
          <w:szCs w:val="26"/>
          <w:rtl/>
          <w:lang w:bidi="fa-IR"/>
        </w:rPr>
        <w:t xml:space="preserve"> پایداری اقتصادی3 </w:t>
      </w:r>
      <w:r w:rsidRPr="00A66709">
        <w:rPr>
          <w:rFonts w:ascii="Sakkal Majalla" w:eastAsiaTheme="minorEastAsia" w:hAnsi="Sakkal Majalla" w:cs="Sakkal Majalla" w:hint="cs"/>
          <w:kern w:val="24"/>
          <w:sz w:val="26"/>
          <w:szCs w:val="26"/>
          <w:rtl/>
          <w:lang w:bidi="fa-IR"/>
        </w:rPr>
        <w:t>–</w:t>
      </w:r>
      <w:r w:rsidRPr="00A66709">
        <w:rPr>
          <w:rFonts w:asciiTheme="minorHAnsi" w:eastAsiaTheme="minorEastAsia" w:cs="Zar" w:hint="cs"/>
          <w:kern w:val="24"/>
          <w:sz w:val="26"/>
          <w:szCs w:val="26"/>
          <w:rtl/>
          <w:lang w:bidi="fa-IR"/>
        </w:rPr>
        <w:t xml:space="preserve"> پایداری اجتماعی 4</w:t>
      </w:r>
      <w:r w:rsidRPr="00A66709">
        <w:rPr>
          <w:rFonts w:ascii="Sakkal Majalla" w:eastAsiaTheme="minorEastAsia" w:hAnsi="Sakkal Majalla" w:cs="Sakkal Majalla" w:hint="cs"/>
          <w:kern w:val="24"/>
          <w:sz w:val="26"/>
          <w:szCs w:val="26"/>
          <w:rtl/>
          <w:lang w:bidi="fa-IR"/>
        </w:rPr>
        <w:t>–</w:t>
      </w:r>
      <w:r w:rsidRPr="00A66709">
        <w:rPr>
          <w:rFonts w:asciiTheme="minorHAnsi" w:eastAsiaTheme="minorEastAsia" w:cs="Zar" w:hint="cs"/>
          <w:kern w:val="24"/>
          <w:sz w:val="26"/>
          <w:szCs w:val="26"/>
          <w:rtl/>
          <w:lang w:bidi="fa-IR"/>
        </w:rPr>
        <w:t>پایداری سیاسی</w:t>
      </w:r>
    </w:p>
    <w:p w:rsidR="00A54959" w:rsidRPr="00A66709" w:rsidRDefault="00A54959" w:rsidP="00E310FC">
      <w:pPr>
        <w:pStyle w:val="NormalWeb"/>
        <w:bidi/>
        <w:spacing w:before="0" w:beforeAutospacing="0" w:after="0" w:afterAutospacing="0"/>
        <w:jc w:val="center"/>
        <w:rPr>
          <w:rFonts w:asciiTheme="minorHAnsi" w:eastAsiaTheme="minorEastAsia" w:cs="B Jadid"/>
          <w:kern w:val="24"/>
          <w:sz w:val="20"/>
          <w:szCs w:val="20"/>
          <w:rtl/>
          <w:lang w:bidi="fa-IR"/>
        </w:rPr>
      </w:pPr>
      <w:r w:rsidRPr="00A66709">
        <w:rPr>
          <w:rFonts w:asciiTheme="minorHAnsi" w:eastAsiaTheme="minorEastAsia" w:cs="B Jadid" w:hint="cs"/>
          <w:kern w:val="24"/>
          <w:sz w:val="20"/>
          <w:szCs w:val="20"/>
          <w:rtl/>
          <w:lang w:bidi="fa-IR"/>
        </w:rPr>
        <w:t>پایداری طبیعی:</w:t>
      </w:r>
    </w:p>
    <w:p w:rsidR="00A54959" w:rsidRPr="00487307" w:rsidRDefault="00A54959" w:rsidP="00E310FC">
      <w:pPr>
        <w:pStyle w:val="NormalWeb"/>
        <w:bidi/>
        <w:spacing w:before="0" w:beforeAutospacing="0" w:after="0" w:afterAutospacing="0"/>
        <w:jc w:val="right"/>
        <w:rPr>
          <w:rFonts w:asciiTheme="minorHAnsi" w:eastAsiaTheme="minorEastAsia" w:cs="Zar"/>
          <w:kern w:val="24"/>
          <w:rtl/>
          <w:lang w:bidi="fa-IR"/>
        </w:rPr>
      </w:pPr>
      <w:r w:rsidRPr="00A66709">
        <w:rPr>
          <w:rFonts w:asciiTheme="minorHAnsi" w:eastAsiaTheme="minorEastAsia" w:cs="B Jadid" w:hint="cs"/>
          <w:kern w:val="24"/>
          <w:sz w:val="20"/>
          <w:szCs w:val="20"/>
          <w:rtl/>
          <w:lang w:bidi="fa-IR"/>
        </w:rPr>
        <w:t xml:space="preserve">  زمین:  </w:t>
      </w:r>
      <w:r w:rsidRPr="00487307">
        <w:rPr>
          <w:rFonts w:cs="Zar"/>
          <w:noProof/>
        </w:rPr>
        <w:drawing>
          <wp:inline distT="0" distB="0" distL="0" distR="0" wp14:anchorId="7113598B" wp14:editId="0E5F28A7">
            <wp:extent cx="5818505" cy="914400"/>
            <wp:effectExtent l="0" t="0" r="0" b="0"/>
            <wp:docPr id="10"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creen Clipping"/>
                    <pic:cNvPicPr>
                      <a:picLocks noChangeAspect="1"/>
                    </pic:cNvPicPr>
                  </pic:nvPicPr>
                  <pic:blipFill rotWithShape="1">
                    <a:blip r:embed="rId5">
                      <a:extLst>
                        <a:ext uri="{28A0092B-C50C-407E-A947-70E740481C1C}">
                          <a14:useLocalDpi xmlns:a14="http://schemas.microsoft.com/office/drawing/2010/main" val="0"/>
                        </a:ext>
                      </a:extLst>
                    </a:blip>
                    <a:srcRect t="1684" b="1"/>
                    <a:stretch/>
                  </pic:blipFill>
                  <pic:spPr>
                    <a:xfrm>
                      <a:off x="0" y="0"/>
                      <a:ext cx="5861527" cy="921161"/>
                    </a:xfrm>
                    <a:prstGeom prst="rect">
                      <a:avLst/>
                    </a:prstGeom>
                  </pic:spPr>
                </pic:pic>
              </a:graphicData>
            </a:graphic>
          </wp:inline>
        </w:drawing>
      </w:r>
    </w:p>
    <w:p w:rsidR="00A54959" w:rsidRPr="00A66709" w:rsidRDefault="00A54959" w:rsidP="00E310FC">
      <w:pPr>
        <w:pStyle w:val="NormalWeb"/>
        <w:bidi/>
        <w:spacing w:before="0" w:beforeAutospacing="0" w:after="0" w:afterAutospacing="0"/>
        <w:jc w:val="right"/>
        <w:rPr>
          <w:rFonts w:ascii="Arial" w:eastAsiaTheme="minorEastAsia" w:hAnsi="Arial" w:cs="B Jadid"/>
          <w:color w:val="000000" w:themeColor="text1"/>
          <w:kern w:val="24"/>
          <w:sz w:val="20"/>
          <w:szCs w:val="20"/>
          <w:rtl/>
          <w:lang w:bidi="fa-IR"/>
        </w:rPr>
      </w:pPr>
      <w:r w:rsidRPr="00A66709">
        <w:rPr>
          <w:rFonts w:asciiTheme="minorHAnsi" w:eastAsiaTheme="minorEastAsia" w:cs="B Jadid" w:hint="cs"/>
          <w:kern w:val="24"/>
          <w:sz w:val="20"/>
          <w:szCs w:val="20"/>
          <w:rtl/>
          <w:lang w:bidi="fa-IR"/>
        </w:rPr>
        <w:t xml:space="preserve">آب:  </w:t>
      </w:r>
    </w:p>
    <w:p w:rsidR="00A54959" w:rsidRPr="00A66709" w:rsidRDefault="00A54959" w:rsidP="00E310FC">
      <w:pPr>
        <w:pStyle w:val="NormalWeb"/>
        <w:bidi/>
        <w:spacing w:before="0" w:beforeAutospacing="0" w:after="0" w:afterAutospacing="0"/>
        <w:jc w:val="right"/>
        <w:rPr>
          <w:rFonts w:asciiTheme="minorHAnsi" w:eastAsiaTheme="minorEastAsia" w:cs="Zar"/>
          <w:kern w:val="24"/>
          <w:sz w:val="26"/>
          <w:szCs w:val="26"/>
          <w:rtl/>
          <w:lang w:bidi="fa-IR"/>
        </w:rPr>
      </w:pPr>
      <w:r w:rsidRPr="00A66709">
        <w:rPr>
          <w:rFonts w:asciiTheme="minorHAnsi" w:eastAsiaTheme="minorEastAsia" w:cs="Zar"/>
          <w:kern w:val="24"/>
          <w:sz w:val="26"/>
          <w:szCs w:val="26"/>
          <w:rtl/>
          <w:lang w:bidi="fa-IR"/>
        </w:rPr>
        <w:t>ضعیف بودن مدیریت آبخیزها</w:t>
      </w:r>
      <w:r w:rsidRPr="00A66709">
        <w:rPr>
          <w:rFonts w:asciiTheme="minorHAnsi" w:eastAsiaTheme="minorEastAsia" w:cs="Zar" w:hint="cs"/>
          <w:kern w:val="24"/>
          <w:sz w:val="26"/>
          <w:szCs w:val="26"/>
          <w:rtl/>
          <w:lang w:bidi="fa-IR"/>
        </w:rPr>
        <w:t>،</w:t>
      </w:r>
      <w:r w:rsidRPr="00A66709">
        <w:rPr>
          <w:rFonts w:ascii="Arial" w:eastAsiaTheme="minorEastAsia" w:hAnsi="Arial" w:cs="Zar"/>
          <w:color w:val="000000" w:themeColor="text1"/>
          <w:kern w:val="24"/>
          <w:sz w:val="26"/>
          <w:szCs w:val="26"/>
          <w:rtl/>
          <w:lang w:bidi="fa-IR"/>
        </w:rPr>
        <w:t xml:space="preserve"> </w:t>
      </w:r>
      <w:r w:rsidRPr="00A66709">
        <w:rPr>
          <w:rFonts w:asciiTheme="minorHAnsi" w:eastAsiaTheme="minorEastAsia" w:cs="Zar"/>
          <w:kern w:val="24"/>
          <w:sz w:val="26"/>
          <w:szCs w:val="26"/>
          <w:rtl/>
          <w:lang w:bidi="fa-IR"/>
        </w:rPr>
        <w:t>کاهش توان حاصلخیزی</w:t>
      </w:r>
      <w:r w:rsidRPr="00A66709">
        <w:rPr>
          <w:rFonts w:asciiTheme="minorHAnsi" w:eastAsiaTheme="minorEastAsia" w:cs="Zar" w:hint="cs"/>
          <w:kern w:val="24"/>
          <w:sz w:val="26"/>
          <w:szCs w:val="26"/>
          <w:rtl/>
          <w:lang w:bidi="fa-IR"/>
        </w:rPr>
        <w:t>،</w:t>
      </w:r>
      <w:r w:rsidRPr="00A66709">
        <w:rPr>
          <w:rFonts w:ascii="Arial" w:eastAsiaTheme="minorEastAsia" w:hAnsi="Arial" w:cs="Zar"/>
          <w:color w:val="000000" w:themeColor="text1"/>
          <w:kern w:val="24"/>
          <w:sz w:val="26"/>
          <w:szCs w:val="26"/>
          <w:rtl/>
          <w:lang w:bidi="fa-IR"/>
        </w:rPr>
        <w:t xml:space="preserve"> </w:t>
      </w:r>
      <w:r w:rsidRPr="00A66709">
        <w:rPr>
          <w:rFonts w:asciiTheme="minorHAnsi" w:eastAsiaTheme="minorEastAsia" w:cs="Zar"/>
          <w:kern w:val="24"/>
          <w:sz w:val="26"/>
          <w:szCs w:val="26"/>
          <w:rtl/>
          <w:lang w:bidi="fa-IR"/>
        </w:rPr>
        <w:t>واقع شدن ایران روی کمربند خشک و بیابانی جهان</w:t>
      </w:r>
      <w:r w:rsidRPr="00A66709">
        <w:rPr>
          <w:rFonts w:asciiTheme="minorHAnsi" w:eastAsiaTheme="minorEastAsia" w:cs="Zar" w:hint="cs"/>
          <w:kern w:val="24"/>
          <w:sz w:val="26"/>
          <w:szCs w:val="26"/>
          <w:rtl/>
          <w:lang w:bidi="fa-IR"/>
        </w:rPr>
        <w:t>،</w:t>
      </w:r>
      <w:r w:rsidRPr="00A66709">
        <w:rPr>
          <w:rFonts w:ascii="Arial" w:eastAsiaTheme="minorEastAsia" w:hAnsi="Arial" w:cs="Zar"/>
          <w:color w:val="000000" w:themeColor="text1"/>
          <w:kern w:val="24"/>
          <w:sz w:val="26"/>
          <w:szCs w:val="26"/>
          <w:rtl/>
          <w:lang w:bidi="fa-IR"/>
        </w:rPr>
        <w:t xml:space="preserve"> </w:t>
      </w:r>
      <w:r w:rsidRPr="00A66709">
        <w:rPr>
          <w:rFonts w:asciiTheme="minorHAnsi" w:eastAsiaTheme="minorEastAsia" w:cs="Zar"/>
          <w:kern w:val="24"/>
          <w:sz w:val="26"/>
          <w:szCs w:val="26"/>
          <w:rtl/>
          <w:lang w:bidi="fa-IR"/>
        </w:rPr>
        <w:t>واقع شدن ایران روی کمربند خشک و بیابانی جهان</w:t>
      </w:r>
      <w:r w:rsidRPr="00A66709">
        <w:rPr>
          <w:rFonts w:asciiTheme="minorHAnsi" w:eastAsiaTheme="minorEastAsia" w:cs="Zar" w:hint="cs"/>
          <w:kern w:val="24"/>
          <w:sz w:val="26"/>
          <w:szCs w:val="26"/>
          <w:rtl/>
          <w:lang w:bidi="fa-IR"/>
        </w:rPr>
        <w:t>،</w:t>
      </w:r>
      <w:r w:rsidRPr="00A66709">
        <w:rPr>
          <w:rFonts w:asciiTheme="minorHAnsi" w:eastAsiaTheme="minorHAnsi" w:hAnsiTheme="minorHAnsi" w:cs="Zar"/>
          <w:kern w:val="24"/>
          <w:sz w:val="26"/>
          <w:szCs w:val="26"/>
          <w:rtl/>
          <w:lang w:bidi="fa-IR"/>
        </w:rPr>
        <w:t xml:space="preserve"> </w:t>
      </w:r>
      <w:r w:rsidRPr="00A66709">
        <w:rPr>
          <w:rFonts w:asciiTheme="minorHAnsi" w:eastAsiaTheme="minorEastAsia" w:cs="Zar"/>
          <w:kern w:val="24"/>
          <w:sz w:val="26"/>
          <w:szCs w:val="26"/>
          <w:rtl/>
          <w:lang w:bidi="fa-IR"/>
        </w:rPr>
        <w:t>سیاسی شدن ساخت سدها</w:t>
      </w:r>
    </w:p>
    <w:p w:rsidR="00A54959" w:rsidRPr="00487307" w:rsidRDefault="00A54959" w:rsidP="00E310FC">
      <w:pPr>
        <w:pStyle w:val="NormalWeb"/>
        <w:bidi/>
        <w:spacing w:before="0" w:beforeAutospacing="0" w:after="0" w:afterAutospacing="0"/>
        <w:jc w:val="right"/>
        <w:rPr>
          <w:rFonts w:asciiTheme="minorHAnsi" w:eastAsiaTheme="minorEastAsia" w:cs="Zar"/>
          <w:kern w:val="24"/>
          <w:rtl/>
          <w:lang w:bidi="fa-IR"/>
        </w:rPr>
      </w:pPr>
      <w:r>
        <w:rPr>
          <w:rFonts w:asciiTheme="minorHAnsi" w:eastAsiaTheme="minorEastAsia" w:cs="B Jadid" w:hint="cs"/>
          <w:kern w:val="24"/>
          <w:rtl/>
          <w:lang w:bidi="fa-IR"/>
        </w:rPr>
        <w:t>تنو</w:t>
      </w:r>
      <w:r w:rsidRPr="00A66709">
        <w:rPr>
          <w:rFonts w:asciiTheme="minorHAnsi" w:eastAsiaTheme="minorEastAsia" w:cs="B Jadid" w:hint="cs"/>
          <w:kern w:val="24"/>
          <w:sz w:val="20"/>
          <w:szCs w:val="20"/>
          <w:rtl/>
          <w:lang w:bidi="fa-IR"/>
        </w:rPr>
        <w:t>ع زیستی</w:t>
      </w:r>
      <w:r w:rsidRPr="00487307">
        <w:rPr>
          <w:rFonts w:asciiTheme="minorHAnsi" w:eastAsiaTheme="minorEastAsia" w:cs="Zar" w:hint="cs"/>
          <w:kern w:val="24"/>
          <w:rtl/>
          <w:lang w:bidi="fa-IR"/>
        </w:rPr>
        <w:t>:</w:t>
      </w:r>
    </w:p>
    <w:p w:rsidR="00A54959" w:rsidRPr="00487307" w:rsidRDefault="00A54959" w:rsidP="00E310FC">
      <w:pPr>
        <w:pStyle w:val="NormalWeb"/>
        <w:bidi/>
        <w:spacing w:before="0" w:beforeAutospacing="0" w:after="0" w:afterAutospacing="0"/>
        <w:jc w:val="right"/>
        <w:rPr>
          <w:rFonts w:asciiTheme="minorHAnsi" w:eastAsiaTheme="minorEastAsia" w:cs="Zar"/>
          <w:kern w:val="24"/>
          <w:rtl/>
          <w:lang w:bidi="fa-IR"/>
        </w:rPr>
      </w:pPr>
      <w:r w:rsidRPr="00A66709">
        <w:rPr>
          <w:rFonts w:asciiTheme="minorHAnsi" w:eastAsiaTheme="minorEastAsia" w:cs="Zar" w:hint="cs"/>
          <w:kern w:val="24"/>
          <w:sz w:val="26"/>
          <w:szCs w:val="26"/>
          <w:rtl/>
          <w:lang w:bidi="fa-IR"/>
        </w:rPr>
        <w:t>به معنای کدهای ژنتیکی متفاوت،تعددارگانیسم های زنده،ترکیبات اکولوژیکی وویژگیهای متمایزکننده ان ها،اساس نظام کشاورزی است.هرتغییری در این مجموعه روی کمیت وکیفیت تولید محصولات کشاورزی اثر می گذارد</w:t>
      </w:r>
      <w:r w:rsidRPr="00487307">
        <w:rPr>
          <w:rFonts w:asciiTheme="minorHAnsi" w:eastAsiaTheme="minorEastAsia" w:cs="Zar" w:hint="cs"/>
          <w:kern w:val="24"/>
          <w:rtl/>
          <w:lang w:bidi="fa-IR"/>
        </w:rPr>
        <w:t>.</w:t>
      </w:r>
    </w:p>
    <w:p w:rsidR="00A54959" w:rsidRPr="00487307" w:rsidRDefault="00A54959" w:rsidP="00E310FC">
      <w:pPr>
        <w:pStyle w:val="NormalWeb"/>
        <w:bidi/>
        <w:spacing w:before="0" w:beforeAutospacing="0" w:after="0" w:afterAutospacing="0"/>
        <w:jc w:val="center"/>
        <w:rPr>
          <w:rFonts w:asciiTheme="minorHAnsi" w:eastAsiaTheme="minorEastAsia" w:cs="Zar"/>
          <w:kern w:val="24"/>
          <w:sz w:val="28"/>
          <w:szCs w:val="28"/>
          <w:rtl/>
          <w:lang w:bidi="fa-IR"/>
        </w:rPr>
      </w:pPr>
      <w:r w:rsidRPr="00A66709">
        <w:rPr>
          <w:rFonts w:cs="B Jadid" w:hint="cs"/>
          <w:noProof/>
          <w:sz w:val="22"/>
          <w:szCs w:val="22"/>
          <w:rtl/>
        </w:rPr>
        <w:t>پایداری اقتصادی</w:t>
      </w:r>
      <w:r w:rsidRPr="00487307">
        <w:rPr>
          <w:rFonts w:cs="Zar" w:hint="cs"/>
          <w:noProof/>
          <w:sz w:val="28"/>
          <w:szCs w:val="28"/>
          <w:rtl/>
        </w:rPr>
        <w:t>:</w:t>
      </w:r>
    </w:p>
    <w:p w:rsidR="00A54959" w:rsidRPr="00A66709" w:rsidRDefault="00A54959" w:rsidP="00E310FC">
      <w:pPr>
        <w:pStyle w:val="NormalWeb"/>
        <w:bidi/>
        <w:spacing w:before="0" w:beforeAutospacing="0" w:after="0" w:afterAutospacing="0"/>
        <w:jc w:val="right"/>
        <w:rPr>
          <w:rFonts w:asciiTheme="minorHAnsi" w:eastAsiaTheme="minorEastAsia" w:cs="B Jadid"/>
          <w:kern w:val="24"/>
          <w:sz w:val="22"/>
          <w:szCs w:val="22"/>
          <w:rtl/>
          <w:lang w:bidi="fa-IR"/>
        </w:rPr>
      </w:pPr>
      <w:r w:rsidRPr="00A66709">
        <w:rPr>
          <w:rFonts w:asciiTheme="minorHAnsi" w:eastAsiaTheme="minorEastAsia" w:cs="B Jadid" w:hint="cs"/>
          <w:kern w:val="24"/>
          <w:sz w:val="22"/>
          <w:szCs w:val="22"/>
          <w:rtl/>
          <w:lang w:bidi="fa-IR"/>
        </w:rPr>
        <w:t xml:space="preserve">رشداقتصادی :                </w:t>
      </w:r>
    </w:p>
    <w:p w:rsidR="00A54959" w:rsidRPr="00487307" w:rsidRDefault="00A54959" w:rsidP="00E310FC">
      <w:pPr>
        <w:pStyle w:val="NormalWeb"/>
        <w:bidi/>
        <w:spacing w:before="0" w:beforeAutospacing="0" w:after="0" w:afterAutospacing="0"/>
        <w:jc w:val="right"/>
        <w:rPr>
          <w:rFonts w:asciiTheme="minorHAnsi" w:eastAsiaTheme="minorEastAsia" w:cs="Zar"/>
          <w:kern w:val="24"/>
          <w:rtl/>
          <w:lang w:bidi="fa-IR"/>
        </w:rPr>
      </w:pPr>
      <w:r w:rsidRPr="00487307">
        <w:rPr>
          <w:rFonts w:cs="Zar"/>
          <w:noProof/>
        </w:rPr>
        <w:drawing>
          <wp:inline distT="0" distB="0" distL="0" distR="0" wp14:anchorId="73A74B95" wp14:editId="740B86D1">
            <wp:extent cx="5353050" cy="952412"/>
            <wp:effectExtent l="0" t="0" r="0" b="635"/>
            <wp:docPr id="1"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creen Clippi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09956" cy="1015912"/>
                    </a:xfrm>
                    <a:prstGeom prst="rect">
                      <a:avLst/>
                    </a:prstGeom>
                  </pic:spPr>
                </pic:pic>
              </a:graphicData>
            </a:graphic>
          </wp:inline>
        </w:drawing>
      </w:r>
    </w:p>
    <w:p w:rsidR="00A54959" w:rsidRPr="00A66709" w:rsidRDefault="00A54959" w:rsidP="00E310FC">
      <w:pPr>
        <w:pStyle w:val="NormalWeb"/>
        <w:bidi/>
        <w:spacing w:before="0" w:beforeAutospacing="0" w:after="0" w:afterAutospacing="0"/>
        <w:jc w:val="right"/>
        <w:rPr>
          <w:rFonts w:asciiTheme="minorHAnsi" w:eastAsiaTheme="minorEastAsia" w:cs="B Jadid"/>
          <w:kern w:val="24"/>
          <w:sz w:val="20"/>
          <w:szCs w:val="20"/>
          <w:rtl/>
          <w:lang w:bidi="fa-IR"/>
        </w:rPr>
      </w:pPr>
      <w:r w:rsidRPr="00A66709">
        <w:rPr>
          <w:rFonts w:asciiTheme="minorHAnsi" w:eastAsiaTheme="minorEastAsia" w:cs="B Jadid" w:hint="cs"/>
          <w:kern w:val="24"/>
          <w:sz w:val="20"/>
          <w:szCs w:val="20"/>
          <w:rtl/>
          <w:lang w:bidi="fa-IR"/>
        </w:rPr>
        <w:t>سرمایه گذاری:</w:t>
      </w:r>
    </w:p>
    <w:p w:rsidR="00A54959" w:rsidRPr="00A66709" w:rsidRDefault="00A54959" w:rsidP="00E310FC">
      <w:pPr>
        <w:pStyle w:val="NormalWeb"/>
        <w:bidi/>
        <w:spacing w:before="0" w:beforeAutospacing="0" w:after="0" w:afterAutospacing="0"/>
        <w:jc w:val="right"/>
        <w:rPr>
          <w:rFonts w:ascii="Arial" w:eastAsiaTheme="minorEastAsia" w:hAnsi="Arial" w:cs="Zar"/>
          <w:color w:val="000000" w:themeColor="text1"/>
          <w:kern w:val="24"/>
          <w:sz w:val="26"/>
          <w:szCs w:val="26"/>
          <w:rtl/>
          <w:lang w:bidi="fa-IR"/>
        </w:rPr>
      </w:pPr>
      <w:r w:rsidRPr="00A66709">
        <w:rPr>
          <w:rFonts w:ascii="Arial" w:eastAsiaTheme="minorEastAsia" w:hAnsi="Arial" w:cs="Zar"/>
          <w:color w:val="000000" w:themeColor="text1"/>
          <w:kern w:val="24"/>
          <w:sz w:val="26"/>
          <w:szCs w:val="26"/>
          <w:rtl/>
          <w:lang w:bidi="fa-IR"/>
        </w:rPr>
        <w:t>سرمایه گذاری در بخش کشاورزی موجب ایجاد فرصت های شغلی، کاهش تفاوت های شهر و روستا، کاهش فقر، افزایش تولید محصولات کشاورزی و کمک به امنیت غذایی می شود و باید بیش از پیش مورد توجه قرار گیرد</w:t>
      </w:r>
    </w:p>
    <w:p w:rsidR="00A54959" w:rsidRPr="00A66709" w:rsidRDefault="00A54959" w:rsidP="00E310FC">
      <w:pPr>
        <w:pStyle w:val="NormalWeb"/>
        <w:bidi/>
        <w:spacing w:before="0" w:beforeAutospacing="0" w:after="0" w:afterAutospacing="0"/>
        <w:jc w:val="right"/>
        <w:rPr>
          <w:rFonts w:asciiTheme="minorHAnsi" w:eastAsiaTheme="minorEastAsia" w:cs="B Jadid"/>
          <w:kern w:val="24"/>
          <w:sz w:val="20"/>
          <w:szCs w:val="20"/>
          <w:rtl/>
          <w:lang w:bidi="fa-IR"/>
        </w:rPr>
      </w:pPr>
      <w:r w:rsidRPr="00A66709">
        <w:rPr>
          <w:rFonts w:ascii="Arial" w:eastAsiaTheme="minorEastAsia" w:hAnsi="Arial" w:cs="B Jadid" w:hint="cs"/>
          <w:color w:val="000000" w:themeColor="text1"/>
          <w:kern w:val="24"/>
          <w:sz w:val="20"/>
          <w:szCs w:val="20"/>
          <w:rtl/>
          <w:lang w:bidi="fa-IR"/>
        </w:rPr>
        <w:t>اشتغال:</w:t>
      </w:r>
    </w:p>
    <w:p w:rsidR="00A54959" w:rsidRPr="00487307" w:rsidRDefault="00A54959" w:rsidP="00E310FC">
      <w:pPr>
        <w:pStyle w:val="NormalWeb"/>
        <w:bidi/>
        <w:spacing w:before="0" w:beforeAutospacing="0" w:after="0" w:afterAutospacing="0"/>
        <w:jc w:val="right"/>
        <w:rPr>
          <w:rFonts w:cs="Zar"/>
        </w:rPr>
      </w:pPr>
      <w:r w:rsidRPr="00A66709">
        <w:rPr>
          <w:rFonts w:ascii="Arial" w:eastAsiaTheme="minorEastAsia" w:hAnsi="Arial" w:cs="Zar"/>
          <w:color w:val="000000" w:themeColor="text1"/>
          <w:kern w:val="24"/>
          <w:sz w:val="26"/>
          <w:szCs w:val="26"/>
          <w:rtl/>
          <w:lang w:bidi="fa-IR"/>
        </w:rPr>
        <w:t xml:space="preserve"> نبود فرصت های شغلی مناسب در روستا موجب توسعه بیکاری و افزایش مهاجرت، افزایش تعداد بهره برداران کم درآمد، خرد شدن اراضی ، گسترش فقر روستایی، تخریب و استفاده ناپایدار از منابع می شود</w:t>
      </w:r>
      <w:r w:rsidRPr="00487307">
        <w:rPr>
          <w:rFonts w:ascii="Arial" w:eastAsiaTheme="minorEastAsia" w:hAnsi="Arial" w:cs="Zar"/>
          <w:color w:val="000000" w:themeColor="text1"/>
          <w:kern w:val="24"/>
          <w:rtl/>
          <w:lang w:bidi="fa-IR"/>
        </w:rPr>
        <w:t>.</w:t>
      </w:r>
    </w:p>
    <w:p w:rsidR="00A54959" w:rsidRPr="00A66709" w:rsidRDefault="00A54959" w:rsidP="00E310FC">
      <w:pPr>
        <w:pStyle w:val="NormalWeb"/>
        <w:bidi/>
        <w:spacing w:before="0" w:beforeAutospacing="0" w:after="0" w:afterAutospacing="0"/>
        <w:jc w:val="center"/>
        <w:rPr>
          <w:rFonts w:asciiTheme="minorHAnsi" w:eastAsiaTheme="minorEastAsia" w:cs="B Jadid"/>
          <w:kern w:val="24"/>
          <w:sz w:val="20"/>
          <w:szCs w:val="20"/>
          <w:rtl/>
          <w:lang w:bidi="fa-IR"/>
        </w:rPr>
      </w:pPr>
      <w:r w:rsidRPr="00A66709">
        <w:rPr>
          <w:rFonts w:asciiTheme="minorHAnsi" w:eastAsiaTheme="minorEastAsia" w:cs="B Jadid" w:hint="cs"/>
          <w:kern w:val="24"/>
          <w:sz w:val="20"/>
          <w:szCs w:val="20"/>
          <w:rtl/>
          <w:lang w:bidi="fa-IR"/>
        </w:rPr>
        <w:t>پایداری اجتماعی:</w:t>
      </w:r>
    </w:p>
    <w:p w:rsidR="00A54959" w:rsidRPr="00A66709" w:rsidRDefault="00A54959" w:rsidP="00E310FC">
      <w:pPr>
        <w:pStyle w:val="NormalWeb"/>
        <w:bidi/>
        <w:spacing w:before="0" w:beforeAutospacing="0" w:after="0" w:afterAutospacing="0"/>
        <w:jc w:val="right"/>
        <w:rPr>
          <w:rFonts w:ascii="Arial" w:eastAsiaTheme="minorEastAsia" w:hAnsi="Arial" w:cs="B Jadid"/>
          <w:color w:val="000000" w:themeColor="text1"/>
          <w:kern w:val="24"/>
          <w:sz w:val="26"/>
          <w:szCs w:val="26"/>
          <w:rtl/>
          <w:lang w:bidi="fa-IR"/>
        </w:rPr>
      </w:pPr>
      <w:r w:rsidRPr="00A66709">
        <w:rPr>
          <w:rFonts w:ascii="Arial" w:eastAsiaTheme="minorEastAsia" w:hAnsi="Arial" w:cs="B Jadid" w:hint="cs"/>
          <w:color w:val="000000" w:themeColor="text1"/>
          <w:kern w:val="24"/>
          <w:sz w:val="20"/>
          <w:szCs w:val="20"/>
          <w:rtl/>
          <w:lang w:bidi="fa-IR"/>
        </w:rPr>
        <w:t>جمعیت:</w:t>
      </w:r>
    </w:p>
    <w:p w:rsidR="00A54959" w:rsidRPr="00A66709" w:rsidRDefault="00A54959" w:rsidP="00E310FC">
      <w:pPr>
        <w:pStyle w:val="NormalWeb"/>
        <w:bidi/>
        <w:spacing w:before="0" w:beforeAutospacing="0" w:after="0" w:afterAutospacing="0"/>
        <w:jc w:val="right"/>
        <w:rPr>
          <w:rFonts w:ascii="Arial" w:eastAsiaTheme="minorEastAsia" w:hAnsi="Arial" w:cs="Zar"/>
          <w:color w:val="000000" w:themeColor="text1"/>
          <w:kern w:val="24"/>
          <w:sz w:val="26"/>
          <w:szCs w:val="26"/>
          <w:rtl/>
          <w:lang w:bidi="fa-IR"/>
        </w:rPr>
      </w:pPr>
      <w:r w:rsidRPr="00A66709">
        <w:rPr>
          <w:rFonts w:ascii="Arial" w:eastAsiaTheme="minorEastAsia" w:hAnsi="Arial" w:cs="Zar" w:hint="cs"/>
          <w:color w:val="000000" w:themeColor="text1"/>
          <w:kern w:val="24"/>
          <w:sz w:val="26"/>
          <w:szCs w:val="26"/>
          <w:rtl/>
          <w:lang w:bidi="fa-IR"/>
        </w:rPr>
        <w:t xml:space="preserve">مهاجرت روستایی موجب تضعیف اقتصاد وفرهنگ روستایی وپیر ترشدن شا غلان بخش کشاورزی می  شود .  </w:t>
      </w:r>
    </w:p>
    <w:p w:rsidR="00A54959" w:rsidRPr="00487307" w:rsidRDefault="00A54959" w:rsidP="00E310FC">
      <w:pPr>
        <w:pStyle w:val="NormalWeb"/>
        <w:bidi/>
        <w:spacing w:before="0" w:beforeAutospacing="0" w:after="0" w:afterAutospacing="0"/>
        <w:jc w:val="right"/>
        <w:rPr>
          <w:rFonts w:cs="Zar"/>
          <w:rtl/>
        </w:rPr>
      </w:pPr>
      <w:r w:rsidRPr="00487307">
        <w:rPr>
          <w:rFonts w:cs="Zar"/>
          <w:noProof/>
          <w:sz w:val="14"/>
          <w:szCs w:val="14"/>
        </w:rPr>
        <w:lastRenderedPageBreak/>
        <w:drawing>
          <wp:anchor distT="0" distB="0" distL="114300" distR="114300" simplePos="0" relativeHeight="251658240" behindDoc="1" locked="0" layoutInCell="1" allowOverlap="1" wp14:anchorId="793FEB25" wp14:editId="242CE7F3">
            <wp:simplePos x="0" y="0"/>
            <wp:positionH relativeFrom="margin">
              <wp:align>right</wp:align>
            </wp:positionH>
            <wp:positionV relativeFrom="paragraph">
              <wp:posOffset>421005</wp:posOffset>
            </wp:positionV>
            <wp:extent cx="5941060" cy="1352550"/>
            <wp:effectExtent l="0" t="0" r="2540" b="0"/>
            <wp:wrapTopAndBottom/>
            <wp:docPr id="6"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rotWithShape="1">
                    <a:blip r:embed="rId7">
                      <a:extLst>
                        <a:ext uri="{28A0092B-C50C-407E-A947-70E740481C1C}">
                          <a14:useLocalDpi xmlns:a14="http://schemas.microsoft.com/office/drawing/2010/main" val="0"/>
                        </a:ext>
                      </a:extLst>
                    </a:blip>
                    <a:srcRect t="3829"/>
                    <a:stretch/>
                  </pic:blipFill>
                  <pic:spPr>
                    <a:xfrm>
                      <a:off x="0" y="0"/>
                      <a:ext cx="5941060" cy="1352550"/>
                    </a:xfrm>
                    <a:prstGeom prst="rect">
                      <a:avLst/>
                    </a:prstGeom>
                  </pic:spPr>
                </pic:pic>
              </a:graphicData>
            </a:graphic>
            <wp14:sizeRelH relativeFrom="page">
              <wp14:pctWidth>0</wp14:pctWidth>
            </wp14:sizeRelH>
            <wp14:sizeRelV relativeFrom="page">
              <wp14:pctHeight>0</wp14:pctHeight>
            </wp14:sizeRelV>
          </wp:anchor>
        </w:drawing>
      </w:r>
      <w:r w:rsidRPr="00A66709">
        <w:rPr>
          <w:rFonts w:cs="B Jadid" w:hint="cs"/>
          <w:sz w:val="20"/>
          <w:szCs w:val="20"/>
          <w:rtl/>
        </w:rPr>
        <w:t>فقرواموزش</w:t>
      </w:r>
      <w:r w:rsidRPr="00487307">
        <w:rPr>
          <w:rFonts w:cs="Zar" w:hint="cs"/>
          <w:rtl/>
        </w:rPr>
        <w:t>:</w:t>
      </w:r>
    </w:p>
    <w:p w:rsidR="00A54959" w:rsidRPr="00487307" w:rsidRDefault="00A54959" w:rsidP="00E310FC">
      <w:pPr>
        <w:pStyle w:val="NormalWeb"/>
        <w:tabs>
          <w:tab w:val="left" w:pos="7605"/>
          <w:tab w:val="right" w:pos="9360"/>
        </w:tabs>
        <w:bidi/>
        <w:spacing w:before="0" w:beforeAutospacing="0" w:after="0" w:afterAutospacing="0"/>
        <w:jc w:val="center"/>
        <w:rPr>
          <w:rFonts w:cs="Zar"/>
          <w:rtl/>
        </w:rPr>
      </w:pPr>
      <w:r w:rsidRPr="00A66709">
        <w:rPr>
          <w:rFonts w:ascii="Simplified Arabic" w:hAnsi="Simplified Arabic" w:cs="B Jadid" w:hint="cs"/>
          <w:sz w:val="20"/>
          <w:szCs w:val="20"/>
          <w:rtl/>
        </w:rPr>
        <w:t>پایداری سیاسی</w:t>
      </w:r>
      <w:r w:rsidRPr="00487307">
        <w:rPr>
          <w:rFonts w:ascii="Simplified Arabic" w:hAnsi="Simplified Arabic" w:cs="Zar" w:hint="cs"/>
          <w:rtl/>
        </w:rPr>
        <w:t>:</w:t>
      </w:r>
    </w:p>
    <w:p w:rsidR="00A54959" w:rsidRPr="00487307" w:rsidRDefault="00A54959" w:rsidP="00E310FC">
      <w:pPr>
        <w:pStyle w:val="NormalWeb"/>
        <w:bidi/>
        <w:spacing w:before="0" w:beforeAutospacing="0" w:after="0" w:afterAutospacing="0"/>
        <w:jc w:val="right"/>
        <w:rPr>
          <w:rFonts w:cs="Zar"/>
          <w:noProof/>
        </w:rPr>
      </w:pPr>
      <w:r w:rsidRPr="00A66709">
        <w:rPr>
          <w:rFonts w:cs="B Jadid" w:hint="cs"/>
          <w:sz w:val="20"/>
          <w:szCs w:val="20"/>
          <w:rtl/>
        </w:rPr>
        <w:t xml:space="preserve">قانون </w:t>
      </w:r>
      <w:r w:rsidRPr="00487307">
        <w:rPr>
          <w:rFonts w:cs="Zar" w:hint="cs"/>
          <w:rtl/>
        </w:rPr>
        <w:t>:</w:t>
      </w:r>
      <w:r w:rsidRPr="00487307">
        <w:rPr>
          <w:rFonts w:cs="Zar"/>
          <w:noProof/>
        </w:rPr>
        <w:t xml:space="preserve"> </w:t>
      </w:r>
    </w:p>
    <w:p w:rsidR="00A54959" w:rsidRPr="00487307" w:rsidRDefault="00A54959" w:rsidP="00E310FC">
      <w:pPr>
        <w:bidi/>
        <w:jc w:val="right"/>
        <w:rPr>
          <w:rFonts w:cs="Zar"/>
          <w:noProof/>
          <w:rtl/>
        </w:rPr>
      </w:pPr>
      <w:r w:rsidRPr="00487307">
        <w:rPr>
          <w:rFonts w:cs="Zar"/>
          <w:noProof/>
        </w:rPr>
        <w:drawing>
          <wp:inline distT="0" distB="0" distL="0" distR="0" wp14:anchorId="69CB1257" wp14:editId="2E8B953C">
            <wp:extent cx="5975350" cy="1057275"/>
            <wp:effectExtent l="0" t="0" r="6350" b="9525"/>
            <wp:docPr id="8"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82286" cy="1093890"/>
                    </a:xfrm>
                    <a:prstGeom prst="rect">
                      <a:avLst/>
                    </a:prstGeom>
                  </pic:spPr>
                </pic:pic>
              </a:graphicData>
            </a:graphic>
          </wp:inline>
        </w:drawing>
      </w:r>
      <w:r w:rsidRPr="00A66709">
        <w:rPr>
          <w:rFonts w:cs="B Jadid" w:hint="cs"/>
          <w:noProof/>
          <w:rtl/>
        </w:rPr>
        <w:t xml:space="preserve">برنامه </w:t>
      </w:r>
      <w:r w:rsidRPr="00487307">
        <w:rPr>
          <w:rFonts w:cs="Zar" w:hint="cs"/>
          <w:noProof/>
          <w:sz w:val="28"/>
          <w:szCs w:val="28"/>
          <w:rtl/>
        </w:rPr>
        <w:t>:</w:t>
      </w:r>
    </w:p>
    <w:p w:rsidR="00A54959" w:rsidRPr="00487307" w:rsidRDefault="00A54959" w:rsidP="00E310FC">
      <w:pPr>
        <w:bidi/>
        <w:jc w:val="right"/>
        <w:rPr>
          <w:rFonts w:cs="Zar"/>
          <w:noProof/>
          <w:rtl/>
        </w:rPr>
      </w:pPr>
      <w:r w:rsidRPr="00A66709">
        <w:rPr>
          <w:rFonts w:cs="Zar" w:hint="cs"/>
          <w:noProof/>
          <w:sz w:val="26"/>
          <w:szCs w:val="26"/>
          <w:rtl/>
        </w:rPr>
        <w:t>متاسفانه برنامه های کشاورزی وانچه انجام شدنیز   بر مبنای ظیت های واقعی اکوسیستم طبیعی وزراعی نبوده است</w:t>
      </w:r>
      <w:r w:rsidRPr="00487307">
        <w:rPr>
          <w:rFonts w:cs="Zar" w:hint="cs"/>
          <w:noProof/>
          <w:rtl/>
        </w:rPr>
        <w:t>.</w:t>
      </w:r>
    </w:p>
    <w:p w:rsidR="00A54959" w:rsidRPr="00487307" w:rsidRDefault="00A54959" w:rsidP="00E310FC">
      <w:pPr>
        <w:bidi/>
        <w:jc w:val="right"/>
        <w:rPr>
          <w:rFonts w:cs="Zar"/>
          <w:noProof/>
          <w:rtl/>
        </w:rPr>
      </w:pPr>
      <w:r w:rsidRPr="00A66709">
        <w:rPr>
          <w:rFonts w:cs="B Jadid" w:hint="cs"/>
          <w:noProof/>
          <w:sz w:val="18"/>
          <w:szCs w:val="18"/>
          <w:rtl/>
        </w:rPr>
        <w:t>سازمان</w:t>
      </w:r>
      <w:r w:rsidRPr="00487307">
        <w:rPr>
          <w:rFonts w:cs="Zar" w:hint="cs"/>
          <w:noProof/>
          <w:rtl/>
        </w:rPr>
        <w:t>:</w:t>
      </w:r>
    </w:p>
    <w:p w:rsidR="00A54959" w:rsidRPr="00A66709" w:rsidRDefault="00A54959" w:rsidP="00E310FC">
      <w:pPr>
        <w:bidi/>
        <w:jc w:val="right"/>
        <w:rPr>
          <w:rFonts w:cs="Zar"/>
          <w:noProof/>
          <w:sz w:val="26"/>
          <w:szCs w:val="26"/>
        </w:rPr>
      </w:pPr>
      <w:r w:rsidRPr="00A66709">
        <w:rPr>
          <w:rFonts w:cs="Zar" w:hint="cs"/>
          <w:noProof/>
          <w:sz w:val="26"/>
          <w:szCs w:val="26"/>
          <w:rtl/>
        </w:rPr>
        <w:t xml:space="preserve">ساحتارهدایت ،نظارت، </w:t>
      </w:r>
      <w:r w:rsidRPr="00A66709">
        <w:rPr>
          <w:rFonts w:cs="Zar" w:hint="cs"/>
          <w:i/>
          <w:iCs/>
          <w:noProof/>
          <w:sz w:val="26"/>
          <w:szCs w:val="26"/>
          <w:rtl/>
        </w:rPr>
        <w:t xml:space="preserve">وحمایت کننده وارائه دهنده خدمات به انها وجود ندارد.ساختارهای علمی وحرفه ای بخش کشاورزی مورد حمایت نیستند.سیستم های پایش وارزشیابی وجود ندارد. </w:t>
      </w:r>
    </w:p>
    <w:p w:rsidR="00A54959" w:rsidRPr="002960D3" w:rsidRDefault="00A54959" w:rsidP="00E310FC">
      <w:pPr>
        <w:bidi/>
        <w:jc w:val="right"/>
        <w:rPr>
          <w:sz w:val="28"/>
          <w:szCs w:val="28"/>
        </w:rPr>
      </w:pPr>
    </w:p>
    <w:sectPr w:rsidR="00A54959" w:rsidRPr="00296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NassimBold">
    <w:altName w:val="Times New Roman"/>
    <w:panose1 w:val="00000000000000000000"/>
    <w:charset w:val="00"/>
    <w:family w:val="roman"/>
    <w:notTrueType/>
    <w:pitch w:val="default"/>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Jadid">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7"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32F2"/>
    <w:multiLevelType w:val="hybridMultilevel"/>
    <w:tmpl w:val="55B68216"/>
    <w:lvl w:ilvl="0" w:tplc="0C80E3AA">
      <w:start w:val="1"/>
      <w:numFmt w:val="bullet"/>
      <w:lvlText w:val=""/>
      <w:lvlJc w:val="left"/>
      <w:pPr>
        <w:tabs>
          <w:tab w:val="num" w:pos="720"/>
        </w:tabs>
        <w:ind w:left="720" w:hanging="360"/>
      </w:pPr>
      <w:rPr>
        <w:rFonts w:ascii="Wingdings 3" w:hAnsi="Wingdings 3" w:hint="default"/>
      </w:rPr>
    </w:lvl>
    <w:lvl w:ilvl="1" w:tplc="A3EC1074" w:tentative="1">
      <w:start w:val="1"/>
      <w:numFmt w:val="bullet"/>
      <w:lvlText w:val=""/>
      <w:lvlJc w:val="left"/>
      <w:pPr>
        <w:tabs>
          <w:tab w:val="num" w:pos="1440"/>
        </w:tabs>
        <w:ind w:left="1440" w:hanging="360"/>
      </w:pPr>
      <w:rPr>
        <w:rFonts w:ascii="Wingdings 3" w:hAnsi="Wingdings 3" w:hint="default"/>
      </w:rPr>
    </w:lvl>
    <w:lvl w:ilvl="2" w:tplc="A6B0264E" w:tentative="1">
      <w:start w:val="1"/>
      <w:numFmt w:val="bullet"/>
      <w:lvlText w:val=""/>
      <w:lvlJc w:val="left"/>
      <w:pPr>
        <w:tabs>
          <w:tab w:val="num" w:pos="2160"/>
        </w:tabs>
        <w:ind w:left="2160" w:hanging="360"/>
      </w:pPr>
      <w:rPr>
        <w:rFonts w:ascii="Wingdings 3" w:hAnsi="Wingdings 3" w:hint="default"/>
      </w:rPr>
    </w:lvl>
    <w:lvl w:ilvl="3" w:tplc="F6EAEFE8" w:tentative="1">
      <w:start w:val="1"/>
      <w:numFmt w:val="bullet"/>
      <w:lvlText w:val=""/>
      <w:lvlJc w:val="left"/>
      <w:pPr>
        <w:tabs>
          <w:tab w:val="num" w:pos="2880"/>
        </w:tabs>
        <w:ind w:left="2880" w:hanging="360"/>
      </w:pPr>
      <w:rPr>
        <w:rFonts w:ascii="Wingdings 3" w:hAnsi="Wingdings 3" w:hint="default"/>
      </w:rPr>
    </w:lvl>
    <w:lvl w:ilvl="4" w:tplc="58508F8E" w:tentative="1">
      <w:start w:val="1"/>
      <w:numFmt w:val="bullet"/>
      <w:lvlText w:val=""/>
      <w:lvlJc w:val="left"/>
      <w:pPr>
        <w:tabs>
          <w:tab w:val="num" w:pos="3600"/>
        </w:tabs>
        <w:ind w:left="3600" w:hanging="360"/>
      </w:pPr>
      <w:rPr>
        <w:rFonts w:ascii="Wingdings 3" w:hAnsi="Wingdings 3" w:hint="default"/>
      </w:rPr>
    </w:lvl>
    <w:lvl w:ilvl="5" w:tplc="BBDED3C0" w:tentative="1">
      <w:start w:val="1"/>
      <w:numFmt w:val="bullet"/>
      <w:lvlText w:val=""/>
      <w:lvlJc w:val="left"/>
      <w:pPr>
        <w:tabs>
          <w:tab w:val="num" w:pos="4320"/>
        </w:tabs>
        <w:ind w:left="4320" w:hanging="360"/>
      </w:pPr>
      <w:rPr>
        <w:rFonts w:ascii="Wingdings 3" w:hAnsi="Wingdings 3" w:hint="default"/>
      </w:rPr>
    </w:lvl>
    <w:lvl w:ilvl="6" w:tplc="F7425464" w:tentative="1">
      <w:start w:val="1"/>
      <w:numFmt w:val="bullet"/>
      <w:lvlText w:val=""/>
      <w:lvlJc w:val="left"/>
      <w:pPr>
        <w:tabs>
          <w:tab w:val="num" w:pos="5040"/>
        </w:tabs>
        <w:ind w:left="5040" w:hanging="360"/>
      </w:pPr>
      <w:rPr>
        <w:rFonts w:ascii="Wingdings 3" w:hAnsi="Wingdings 3" w:hint="default"/>
      </w:rPr>
    </w:lvl>
    <w:lvl w:ilvl="7" w:tplc="00E21D4E" w:tentative="1">
      <w:start w:val="1"/>
      <w:numFmt w:val="bullet"/>
      <w:lvlText w:val=""/>
      <w:lvlJc w:val="left"/>
      <w:pPr>
        <w:tabs>
          <w:tab w:val="num" w:pos="5760"/>
        </w:tabs>
        <w:ind w:left="5760" w:hanging="360"/>
      </w:pPr>
      <w:rPr>
        <w:rFonts w:ascii="Wingdings 3" w:hAnsi="Wingdings 3" w:hint="default"/>
      </w:rPr>
    </w:lvl>
    <w:lvl w:ilvl="8" w:tplc="7CB0D44C" w:tentative="1">
      <w:start w:val="1"/>
      <w:numFmt w:val="bullet"/>
      <w:lvlText w:val=""/>
      <w:lvlJc w:val="left"/>
      <w:pPr>
        <w:tabs>
          <w:tab w:val="num" w:pos="6480"/>
        </w:tabs>
        <w:ind w:left="6480" w:hanging="360"/>
      </w:pPr>
      <w:rPr>
        <w:rFonts w:ascii="Wingdings 3" w:hAnsi="Wingdings 3" w:hint="default"/>
      </w:rPr>
    </w:lvl>
  </w:abstractNum>
  <w:abstractNum w:abstractNumId="1">
    <w:nsid w:val="192B3722"/>
    <w:multiLevelType w:val="hybridMultilevel"/>
    <w:tmpl w:val="C61A7CAE"/>
    <w:lvl w:ilvl="0" w:tplc="A678EC90">
      <w:start w:val="1"/>
      <w:numFmt w:val="bullet"/>
      <w:lvlText w:val="•"/>
      <w:lvlJc w:val="left"/>
      <w:pPr>
        <w:tabs>
          <w:tab w:val="num" w:pos="720"/>
        </w:tabs>
        <w:ind w:left="720" w:hanging="360"/>
      </w:pPr>
      <w:rPr>
        <w:rFonts w:ascii="Times New Roman" w:hAnsi="Times New Roman" w:hint="default"/>
      </w:rPr>
    </w:lvl>
    <w:lvl w:ilvl="1" w:tplc="E82EB2E2" w:tentative="1">
      <w:start w:val="1"/>
      <w:numFmt w:val="bullet"/>
      <w:lvlText w:val="•"/>
      <w:lvlJc w:val="left"/>
      <w:pPr>
        <w:tabs>
          <w:tab w:val="num" w:pos="1440"/>
        </w:tabs>
        <w:ind w:left="1440" w:hanging="360"/>
      </w:pPr>
      <w:rPr>
        <w:rFonts w:ascii="Times New Roman" w:hAnsi="Times New Roman" w:hint="default"/>
      </w:rPr>
    </w:lvl>
    <w:lvl w:ilvl="2" w:tplc="1AC2F854" w:tentative="1">
      <w:start w:val="1"/>
      <w:numFmt w:val="bullet"/>
      <w:lvlText w:val="•"/>
      <w:lvlJc w:val="left"/>
      <w:pPr>
        <w:tabs>
          <w:tab w:val="num" w:pos="2160"/>
        </w:tabs>
        <w:ind w:left="2160" w:hanging="360"/>
      </w:pPr>
      <w:rPr>
        <w:rFonts w:ascii="Times New Roman" w:hAnsi="Times New Roman" w:hint="default"/>
      </w:rPr>
    </w:lvl>
    <w:lvl w:ilvl="3" w:tplc="7316AA34" w:tentative="1">
      <w:start w:val="1"/>
      <w:numFmt w:val="bullet"/>
      <w:lvlText w:val="•"/>
      <w:lvlJc w:val="left"/>
      <w:pPr>
        <w:tabs>
          <w:tab w:val="num" w:pos="2880"/>
        </w:tabs>
        <w:ind w:left="2880" w:hanging="360"/>
      </w:pPr>
      <w:rPr>
        <w:rFonts w:ascii="Times New Roman" w:hAnsi="Times New Roman" w:hint="default"/>
      </w:rPr>
    </w:lvl>
    <w:lvl w:ilvl="4" w:tplc="308A8FD2" w:tentative="1">
      <w:start w:val="1"/>
      <w:numFmt w:val="bullet"/>
      <w:lvlText w:val="•"/>
      <w:lvlJc w:val="left"/>
      <w:pPr>
        <w:tabs>
          <w:tab w:val="num" w:pos="3600"/>
        </w:tabs>
        <w:ind w:left="3600" w:hanging="360"/>
      </w:pPr>
      <w:rPr>
        <w:rFonts w:ascii="Times New Roman" w:hAnsi="Times New Roman" w:hint="default"/>
      </w:rPr>
    </w:lvl>
    <w:lvl w:ilvl="5" w:tplc="DA3CE5D6" w:tentative="1">
      <w:start w:val="1"/>
      <w:numFmt w:val="bullet"/>
      <w:lvlText w:val="•"/>
      <w:lvlJc w:val="left"/>
      <w:pPr>
        <w:tabs>
          <w:tab w:val="num" w:pos="4320"/>
        </w:tabs>
        <w:ind w:left="4320" w:hanging="360"/>
      </w:pPr>
      <w:rPr>
        <w:rFonts w:ascii="Times New Roman" w:hAnsi="Times New Roman" w:hint="default"/>
      </w:rPr>
    </w:lvl>
    <w:lvl w:ilvl="6" w:tplc="ED488066" w:tentative="1">
      <w:start w:val="1"/>
      <w:numFmt w:val="bullet"/>
      <w:lvlText w:val="•"/>
      <w:lvlJc w:val="left"/>
      <w:pPr>
        <w:tabs>
          <w:tab w:val="num" w:pos="5040"/>
        </w:tabs>
        <w:ind w:left="5040" w:hanging="360"/>
      </w:pPr>
      <w:rPr>
        <w:rFonts w:ascii="Times New Roman" w:hAnsi="Times New Roman" w:hint="default"/>
      </w:rPr>
    </w:lvl>
    <w:lvl w:ilvl="7" w:tplc="3D322092" w:tentative="1">
      <w:start w:val="1"/>
      <w:numFmt w:val="bullet"/>
      <w:lvlText w:val="•"/>
      <w:lvlJc w:val="left"/>
      <w:pPr>
        <w:tabs>
          <w:tab w:val="num" w:pos="5760"/>
        </w:tabs>
        <w:ind w:left="5760" w:hanging="360"/>
      </w:pPr>
      <w:rPr>
        <w:rFonts w:ascii="Times New Roman" w:hAnsi="Times New Roman" w:hint="default"/>
      </w:rPr>
    </w:lvl>
    <w:lvl w:ilvl="8" w:tplc="EE5E25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D820F1"/>
    <w:multiLevelType w:val="hybridMultilevel"/>
    <w:tmpl w:val="D6B46842"/>
    <w:lvl w:ilvl="0" w:tplc="214478FA">
      <w:start w:val="1"/>
      <w:numFmt w:val="bullet"/>
      <w:lvlText w:val="•"/>
      <w:lvlJc w:val="left"/>
      <w:pPr>
        <w:tabs>
          <w:tab w:val="num" w:pos="720"/>
        </w:tabs>
        <w:ind w:left="720" w:hanging="360"/>
      </w:pPr>
      <w:rPr>
        <w:rFonts w:ascii="Times New Roman" w:hAnsi="Times New Roman" w:hint="default"/>
      </w:rPr>
    </w:lvl>
    <w:lvl w:ilvl="1" w:tplc="8140F1F4" w:tentative="1">
      <w:start w:val="1"/>
      <w:numFmt w:val="bullet"/>
      <w:lvlText w:val="•"/>
      <w:lvlJc w:val="left"/>
      <w:pPr>
        <w:tabs>
          <w:tab w:val="num" w:pos="1440"/>
        </w:tabs>
        <w:ind w:left="1440" w:hanging="360"/>
      </w:pPr>
      <w:rPr>
        <w:rFonts w:ascii="Times New Roman" w:hAnsi="Times New Roman" w:hint="default"/>
      </w:rPr>
    </w:lvl>
    <w:lvl w:ilvl="2" w:tplc="A9603C74" w:tentative="1">
      <w:start w:val="1"/>
      <w:numFmt w:val="bullet"/>
      <w:lvlText w:val="•"/>
      <w:lvlJc w:val="left"/>
      <w:pPr>
        <w:tabs>
          <w:tab w:val="num" w:pos="2160"/>
        </w:tabs>
        <w:ind w:left="2160" w:hanging="360"/>
      </w:pPr>
      <w:rPr>
        <w:rFonts w:ascii="Times New Roman" w:hAnsi="Times New Roman" w:hint="default"/>
      </w:rPr>
    </w:lvl>
    <w:lvl w:ilvl="3" w:tplc="90326B06" w:tentative="1">
      <w:start w:val="1"/>
      <w:numFmt w:val="bullet"/>
      <w:lvlText w:val="•"/>
      <w:lvlJc w:val="left"/>
      <w:pPr>
        <w:tabs>
          <w:tab w:val="num" w:pos="2880"/>
        </w:tabs>
        <w:ind w:left="2880" w:hanging="360"/>
      </w:pPr>
      <w:rPr>
        <w:rFonts w:ascii="Times New Roman" w:hAnsi="Times New Roman" w:hint="default"/>
      </w:rPr>
    </w:lvl>
    <w:lvl w:ilvl="4" w:tplc="46327B58" w:tentative="1">
      <w:start w:val="1"/>
      <w:numFmt w:val="bullet"/>
      <w:lvlText w:val="•"/>
      <w:lvlJc w:val="left"/>
      <w:pPr>
        <w:tabs>
          <w:tab w:val="num" w:pos="3600"/>
        </w:tabs>
        <w:ind w:left="3600" w:hanging="360"/>
      </w:pPr>
      <w:rPr>
        <w:rFonts w:ascii="Times New Roman" w:hAnsi="Times New Roman" w:hint="default"/>
      </w:rPr>
    </w:lvl>
    <w:lvl w:ilvl="5" w:tplc="5B403B22" w:tentative="1">
      <w:start w:val="1"/>
      <w:numFmt w:val="bullet"/>
      <w:lvlText w:val="•"/>
      <w:lvlJc w:val="left"/>
      <w:pPr>
        <w:tabs>
          <w:tab w:val="num" w:pos="4320"/>
        </w:tabs>
        <w:ind w:left="4320" w:hanging="360"/>
      </w:pPr>
      <w:rPr>
        <w:rFonts w:ascii="Times New Roman" w:hAnsi="Times New Roman" w:hint="default"/>
      </w:rPr>
    </w:lvl>
    <w:lvl w:ilvl="6" w:tplc="E304CC3C" w:tentative="1">
      <w:start w:val="1"/>
      <w:numFmt w:val="bullet"/>
      <w:lvlText w:val="•"/>
      <w:lvlJc w:val="left"/>
      <w:pPr>
        <w:tabs>
          <w:tab w:val="num" w:pos="5040"/>
        </w:tabs>
        <w:ind w:left="5040" w:hanging="360"/>
      </w:pPr>
      <w:rPr>
        <w:rFonts w:ascii="Times New Roman" w:hAnsi="Times New Roman" w:hint="default"/>
      </w:rPr>
    </w:lvl>
    <w:lvl w:ilvl="7" w:tplc="BAEC81DE" w:tentative="1">
      <w:start w:val="1"/>
      <w:numFmt w:val="bullet"/>
      <w:lvlText w:val="•"/>
      <w:lvlJc w:val="left"/>
      <w:pPr>
        <w:tabs>
          <w:tab w:val="num" w:pos="5760"/>
        </w:tabs>
        <w:ind w:left="5760" w:hanging="360"/>
      </w:pPr>
      <w:rPr>
        <w:rFonts w:ascii="Times New Roman" w:hAnsi="Times New Roman" w:hint="default"/>
      </w:rPr>
    </w:lvl>
    <w:lvl w:ilvl="8" w:tplc="AEA450D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229A8"/>
    <w:rsid w:val="002960D3"/>
    <w:rsid w:val="00A54959"/>
    <w:rsid w:val="00E310FC"/>
    <w:rsid w:val="00F229A8"/>
    <w:rsid w:val="00F54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062E9-8CF3-4301-922E-083021DF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9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49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3603</Words>
  <Characters>20538</Characters>
  <Application>Microsoft Office Word</Application>
  <DocSecurity>0</DocSecurity>
  <Lines>171</Lines>
  <Paragraphs>48</Paragraphs>
  <ScaleCrop>false</ScaleCrop>
  <Company/>
  <LinksUpToDate>false</LinksUpToDate>
  <CharactersWithSpaces>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8924643</dc:creator>
  <cp:keywords/>
  <dc:description/>
  <cp:lastModifiedBy>MSN</cp:lastModifiedBy>
  <cp:revision>6</cp:revision>
  <dcterms:created xsi:type="dcterms:W3CDTF">2014-05-26T12:09:00Z</dcterms:created>
  <dcterms:modified xsi:type="dcterms:W3CDTF">2014-06-01T05:21:00Z</dcterms:modified>
</cp:coreProperties>
</file>